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0F5" w:rsidRPr="001F27AC" w:rsidRDefault="00950339" w:rsidP="003250F5">
      <w:pPr>
        <w:bidi/>
        <w:spacing w:line="240" w:lineRule="auto"/>
        <w:jc w:val="center"/>
        <w:rPr>
          <w:rFonts w:cs="B Zar"/>
          <w:b/>
          <w:bCs/>
          <w:sz w:val="26"/>
          <w:szCs w:val="26"/>
          <w:rtl/>
          <w:lang w:bidi="fa-IR"/>
        </w:rPr>
      </w:pPr>
      <w:r w:rsidRPr="001F27AC">
        <w:rPr>
          <w:rFonts w:cs="B Zar" w:hint="cs"/>
          <w:b/>
          <w:bCs/>
          <w:sz w:val="26"/>
          <w:szCs w:val="26"/>
          <w:rtl/>
        </w:rPr>
        <w:t>تحول</w:t>
      </w:r>
      <w:r w:rsidR="00C13AC9">
        <w:rPr>
          <w:rFonts w:cs="B Zar" w:hint="cs"/>
          <w:b/>
          <w:bCs/>
          <w:sz w:val="26"/>
          <w:szCs w:val="26"/>
          <w:rtl/>
        </w:rPr>
        <w:t>ات</w:t>
      </w:r>
      <w:r w:rsidRPr="001F27AC">
        <w:rPr>
          <w:rFonts w:cs="B Zar" w:hint="cs"/>
          <w:b/>
          <w:bCs/>
          <w:sz w:val="26"/>
          <w:szCs w:val="26"/>
          <w:rtl/>
        </w:rPr>
        <w:t xml:space="preserve"> ساختاری کمپلکس </w:t>
      </w:r>
      <w:r w:rsidR="00D0499B" w:rsidRPr="001F27AC">
        <w:rPr>
          <w:rFonts w:cs="B Zar"/>
          <w:b/>
          <w:bCs/>
          <w:sz w:val="26"/>
          <w:szCs w:val="26"/>
          <w:rtl/>
        </w:rPr>
        <w:t xml:space="preserve">ولکانو-پلوتونیک </w:t>
      </w:r>
      <w:r w:rsidR="003250F5">
        <w:rPr>
          <w:rFonts w:cs="B Zar" w:hint="cs"/>
          <w:b/>
          <w:bCs/>
          <w:sz w:val="26"/>
          <w:szCs w:val="26"/>
          <w:rtl/>
        </w:rPr>
        <w:t>ماهیرود،</w:t>
      </w:r>
      <w:r w:rsidR="001F27AC" w:rsidRPr="001F27AC">
        <w:rPr>
          <w:rFonts w:cs="B Zar" w:hint="cs"/>
          <w:b/>
          <w:bCs/>
          <w:sz w:val="26"/>
          <w:szCs w:val="26"/>
          <w:rtl/>
          <w:lang w:bidi="fa-IR"/>
        </w:rPr>
        <w:t xml:space="preserve"> </w:t>
      </w:r>
      <w:r w:rsidR="003250F5" w:rsidRPr="001F27AC">
        <w:rPr>
          <w:rFonts w:cs="B Zar" w:hint="cs"/>
          <w:b/>
          <w:bCs/>
          <w:sz w:val="26"/>
          <w:szCs w:val="26"/>
          <w:rtl/>
          <w:lang w:bidi="fa-IR"/>
        </w:rPr>
        <w:t>شرق ایران</w:t>
      </w:r>
    </w:p>
    <w:p w:rsidR="00E37CEB" w:rsidRPr="00AA4579" w:rsidRDefault="00E37CEB" w:rsidP="00F32600">
      <w:pPr>
        <w:spacing w:line="240" w:lineRule="auto"/>
        <w:jc w:val="center"/>
        <w:rPr>
          <w:rFonts w:cs="B Zar"/>
          <w:sz w:val="26"/>
          <w:szCs w:val="26"/>
          <w:rtl/>
          <w:lang w:bidi="fa-IR"/>
        </w:rPr>
      </w:pPr>
      <w:r w:rsidRPr="00AA4579">
        <w:rPr>
          <w:rFonts w:cs="B Zar" w:hint="cs"/>
          <w:sz w:val="26"/>
          <w:szCs w:val="26"/>
          <w:rtl/>
        </w:rPr>
        <w:t>شهریار کشتگر</w:t>
      </w:r>
      <w:r w:rsidRPr="00AA4579">
        <w:rPr>
          <w:rFonts w:cs="B Zar" w:hint="cs"/>
          <w:b/>
          <w:bCs/>
          <w:sz w:val="26"/>
          <w:szCs w:val="26"/>
          <w:vertAlign w:val="superscript"/>
          <w:rtl/>
        </w:rPr>
        <w:t>*</w:t>
      </w:r>
      <w:r w:rsidR="00F92E48" w:rsidRPr="00AA4579">
        <w:rPr>
          <w:rFonts w:cs="B Zar" w:hint="cs"/>
          <w:sz w:val="26"/>
          <w:szCs w:val="26"/>
          <w:vertAlign w:val="superscript"/>
          <w:rtl/>
        </w:rPr>
        <w:t>1</w:t>
      </w:r>
      <w:r w:rsidRPr="00AA4579">
        <w:rPr>
          <w:rFonts w:cs="B Zar" w:hint="cs"/>
          <w:sz w:val="26"/>
          <w:szCs w:val="26"/>
          <w:rtl/>
        </w:rPr>
        <w:t>، ساسان باقری</w:t>
      </w:r>
      <w:r w:rsidR="00C84DA1">
        <w:rPr>
          <w:rFonts w:cs="B Zar" w:hint="cs"/>
          <w:sz w:val="26"/>
          <w:szCs w:val="26"/>
          <w:vertAlign w:val="superscript"/>
          <w:rtl/>
        </w:rPr>
        <w:t>2</w:t>
      </w:r>
      <w:r w:rsidRPr="00AA4579">
        <w:rPr>
          <w:rFonts w:cs="B Zar" w:hint="cs"/>
          <w:sz w:val="26"/>
          <w:szCs w:val="26"/>
          <w:rtl/>
        </w:rPr>
        <w:t>، محمد بومری</w:t>
      </w:r>
      <w:r w:rsidR="00C84DA1">
        <w:rPr>
          <w:rFonts w:cs="B Zar" w:hint="cs"/>
          <w:sz w:val="26"/>
          <w:szCs w:val="26"/>
          <w:vertAlign w:val="superscript"/>
          <w:rtl/>
        </w:rPr>
        <w:t>2</w:t>
      </w:r>
      <w:r w:rsidRPr="00AA4579">
        <w:rPr>
          <w:rFonts w:cs="B Zar" w:hint="cs"/>
          <w:sz w:val="26"/>
          <w:szCs w:val="26"/>
          <w:rtl/>
        </w:rPr>
        <w:t xml:space="preserve">، </w:t>
      </w:r>
      <w:r w:rsidR="00F92E48" w:rsidRPr="00AA4579">
        <w:rPr>
          <w:rFonts w:cs="B Zar" w:hint="cs"/>
          <w:sz w:val="26"/>
          <w:szCs w:val="26"/>
          <w:rtl/>
          <w:lang w:bidi="fa-IR"/>
        </w:rPr>
        <w:t>کازو</w:t>
      </w:r>
      <w:r w:rsidR="00D116B8" w:rsidRPr="00AA4579">
        <w:rPr>
          <w:rFonts w:cs="B Zar" w:hint="cs"/>
          <w:sz w:val="26"/>
          <w:szCs w:val="26"/>
          <w:rtl/>
          <w:lang w:bidi="fa-IR"/>
        </w:rPr>
        <w:t xml:space="preserve"> </w:t>
      </w:r>
      <w:r w:rsidR="00F92E48" w:rsidRPr="00AA4579">
        <w:rPr>
          <w:rFonts w:cs="B Zar" w:hint="cs"/>
          <w:sz w:val="26"/>
          <w:szCs w:val="26"/>
          <w:rtl/>
          <w:lang w:bidi="fa-IR"/>
        </w:rPr>
        <w:t>ناکاشیما</w:t>
      </w:r>
      <w:r w:rsidR="00C84DA1">
        <w:rPr>
          <w:rFonts w:cs="B Zar" w:hint="cs"/>
          <w:sz w:val="26"/>
          <w:szCs w:val="26"/>
          <w:vertAlign w:val="superscript"/>
          <w:rtl/>
        </w:rPr>
        <w:t>3</w:t>
      </w:r>
    </w:p>
    <w:p w:rsidR="008A62F7" w:rsidRPr="008A62F7" w:rsidRDefault="00B1084F" w:rsidP="00F32600">
      <w:pPr>
        <w:bidi/>
        <w:spacing w:line="240" w:lineRule="auto"/>
        <w:jc w:val="center"/>
        <w:rPr>
          <w:rFonts w:cstheme="minorBidi"/>
          <w:b/>
          <w:bCs/>
          <w:rtl/>
          <w:lang w:bidi="fa-IR"/>
        </w:rPr>
      </w:pPr>
      <w:r w:rsidRPr="00B1084F">
        <w:rPr>
          <w:rFonts w:cs="B Zar" w:hint="cs"/>
          <w:sz w:val="26"/>
          <w:szCs w:val="26"/>
          <w:rtl/>
        </w:rPr>
        <w:t>1- دانشگاه جامع، واحد استان سیستان و بلوچستان</w:t>
      </w:r>
      <w:r w:rsidR="008A62F7" w:rsidRPr="001F27AC">
        <w:rPr>
          <w:rFonts w:cs="B Nazanin"/>
          <w:b/>
          <w:bCs/>
        </w:rPr>
        <w:t>*</w:t>
      </w:r>
      <w:r w:rsidR="008A62F7" w:rsidRPr="001F27AC">
        <w:rPr>
          <w:rFonts w:cs="B Nazanin" w:hint="cs"/>
          <w:b/>
          <w:bCs/>
          <w:rtl/>
        </w:rPr>
        <w:t xml:space="preserve"> </w:t>
      </w:r>
      <w:r w:rsidR="008A62F7" w:rsidRPr="001F27AC">
        <w:rPr>
          <w:rFonts w:ascii="TimesNewRomanPSMT" w:hAnsi="TimesNewRomanPSMT" w:cs="TimesNewRomanPSMT"/>
        </w:rPr>
        <w:t>Shahriar.keshtgar@gmail.com</w:t>
      </w:r>
      <w:r w:rsidR="008A62F7">
        <w:rPr>
          <w:rFonts w:ascii="TimesNewRomanPSMT" w:hAnsi="TimesNewRomanPSMT" w:cs="TimesNewRomanPSMT"/>
        </w:rPr>
        <w:t>)</w:t>
      </w:r>
      <w:r w:rsidR="008A62F7">
        <w:rPr>
          <w:rFonts w:ascii="TimesNewRomanPSMT" w:hAnsi="TimesNewRomanPSMT" w:cstheme="minorBidi" w:hint="cs"/>
          <w:rtl/>
          <w:lang w:bidi="fa-IR"/>
        </w:rPr>
        <w:t>)</w:t>
      </w:r>
    </w:p>
    <w:p w:rsidR="00E37CEB" w:rsidRPr="00B1084F" w:rsidRDefault="00B1084F" w:rsidP="00F32600">
      <w:pPr>
        <w:spacing w:line="240" w:lineRule="auto"/>
        <w:jc w:val="center"/>
        <w:rPr>
          <w:rFonts w:cs="B Zar"/>
          <w:sz w:val="26"/>
          <w:szCs w:val="26"/>
          <w:rtl/>
          <w:lang w:bidi="fa-IR"/>
        </w:rPr>
      </w:pPr>
      <w:r>
        <w:rPr>
          <w:rFonts w:cs="B Zar" w:hint="cs"/>
          <w:sz w:val="26"/>
          <w:szCs w:val="26"/>
          <w:rtl/>
        </w:rPr>
        <w:t xml:space="preserve">2- </w:t>
      </w:r>
      <w:r w:rsidR="00E37CEB" w:rsidRPr="00B1084F">
        <w:rPr>
          <w:rFonts w:cs="B Zar" w:hint="cs"/>
          <w:sz w:val="26"/>
          <w:szCs w:val="26"/>
          <w:rtl/>
        </w:rPr>
        <w:t xml:space="preserve">بخش </w:t>
      </w:r>
      <w:r w:rsidR="00E37CEB" w:rsidRPr="00B1084F">
        <w:rPr>
          <w:rFonts w:cs="B Zar"/>
          <w:sz w:val="26"/>
          <w:szCs w:val="26"/>
          <w:rtl/>
        </w:rPr>
        <w:t>زمين</w:t>
      </w:r>
      <w:r w:rsidR="00E37CEB" w:rsidRPr="00B1084F">
        <w:rPr>
          <w:rFonts w:cs="B Zar" w:hint="cs"/>
          <w:sz w:val="26"/>
          <w:szCs w:val="26"/>
          <w:rtl/>
        </w:rPr>
        <w:t>‌</w:t>
      </w:r>
      <w:r w:rsidR="00E37CEB" w:rsidRPr="00B1084F">
        <w:rPr>
          <w:rFonts w:cs="B Zar"/>
          <w:sz w:val="26"/>
          <w:szCs w:val="26"/>
          <w:rtl/>
        </w:rPr>
        <w:t xml:space="preserve">شناسي، </w:t>
      </w:r>
      <w:r w:rsidR="00E37CEB" w:rsidRPr="00B1084F">
        <w:rPr>
          <w:rFonts w:cs="B Zar" w:hint="cs"/>
          <w:sz w:val="26"/>
          <w:szCs w:val="26"/>
          <w:rtl/>
        </w:rPr>
        <w:t xml:space="preserve">دانشکده علوم، </w:t>
      </w:r>
      <w:r w:rsidR="00E37CEB" w:rsidRPr="00B1084F">
        <w:rPr>
          <w:rFonts w:cs="B Zar"/>
          <w:sz w:val="26"/>
          <w:szCs w:val="26"/>
          <w:rtl/>
        </w:rPr>
        <w:t xml:space="preserve">دانشگاه </w:t>
      </w:r>
      <w:r w:rsidR="00E37CEB" w:rsidRPr="00B1084F">
        <w:rPr>
          <w:rFonts w:cs="B Zar" w:hint="cs"/>
          <w:sz w:val="26"/>
          <w:szCs w:val="26"/>
          <w:rtl/>
        </w:rPr>
        <w:t>سیستان و بلوچستان</w:t>
      </w:r>
      <w:r w:rsidR="00905F89" w:rsidRPr="00B1084F">
        <w:rPr>
          <w:rFonts w:cs="B Zar" w:hint="cs"/>
          <w:sz w:val="26"/>
          <w:szCs w:val="26"/>
          <w:rtl/>
        </w:rPr>
        <w:t>، ایران</w:t>
      </w:r>
    </w:p>
    <w:p w:rsidR="00F92E48" w:rsidRPr="00AA4579" w:rsidRDefault="00B1084F" w:rsidP="00F32600">
      <w:pPr>
        <w:spacing w:line="240" w:lineRule="auto"/>
        <w:jc w:val="center"/>
        <w:rPr>
          <w:rFonts w:cs="B Zar"/>
          <w:sz w:val="26"/>
          <w:szCs w:val="26"/>
          <w:rtl/>
          <w:lang w:bidi="fa-IR"/>
        </w:rPr>
      </w:pPr>
      <w:r>
        <w:rPr>
          <w:rFonts w:cs="B Zar" w:hint="cs"/>
          <w:sz w:val="26"/>
          <w:szCs w:val="26"/>
          <w:rtl/>
        </w:rPr>
        <w:t>3</w:t>
      </w:r>
      <w:r w:rsidR="00F92E48" w:rsidRPr="00AA4579">
        <w:rPr>
          <w:rFonts w:cs="B Zar" w:hint="cs"/>
          <w:sz w:val="26"/>
          <w:szCs w:val="26"/>
          <w:rtl/>
        </w:rPr>
        <w:t xml:space="preserve">- </w:t>
      </w:r>
      <w:r w:rsidR="00905F89" w:rsidRPr="00AA4579">
        <w:rPr>
          <w:rFonts w:cs="B Zar" w:hint="cs"/>
          <w:sz w:val="26"/>
          <w:szCs w:val="26"/>
          <w:rtl/>
        </w:rPr>
        <w:t>دانشکده</w:t>
      </w:r>
      <w:r w:rsidR="00F92E48" w:rsidRPr="00AA4579">
        <w:rPr>
          <w:rFonts w:cs="B Zar" w:hint="cs"/>
          <w:sz w:val="26"/>
          <w:szCs w:val="26"/>
          <w:rtl/>
        </w:rPr>
        <w:t xml:space="preserve"> زمین</w:t>
      </w:r>
      <w:r w:rsidR="006B46FE" w:rsidRPr="00AA4579">
        <w:rPr>
          <w:rFonts w:cs="B Zar" w:hint="cs"/>
          <w:sz w:val="26"/>
          <w:szCs w:val="26"/>
          <w:rtl/>
        </w:rPr>
        <w:t xml:space="preserve"> و </w:t>
      </w:r>
      <w:r w:rsidR="00AD5BD0" w:rsidRPr="00AA4579">
        <w:rPr>
          <w:rFonts w:cs="B Zar" w:hint="cs"/>
          <w:sz w:val="26"/>
          <w:szCs w:val="26"/>
          <w:rtl/>
        </w:rPr>
        <w:t xml:space="preserve">علوم </w:t>
      </w:r>
      <w:r w:rsidR="006B46FE" w:rsidRPr="00AA4579">
        <w:rPr>
          <w:rFonts w:cs="B Zar" w:hint="cs"/>
          <w:sz w:val="26"/>
          <w:szCs w:val="26"/>
          <w:rtl/>
        </w:rPr>
        <w:t>محیطی</w:t>
      </w:r>
      <w:r w:rsidR="00F92E48" w:rsidRPr="00AA4579">
        <w:rPr>
          <w:rFonts w:cs="B Zar" w:hint="cs"/>
          <w:sz w:val="26"/>
          <w:szCs w:val="26"/>
          <w:rtl/>
        </w:rPr>
        <w:t xml:space="preserve">، </w:t>
      </w:r>
      <w:r w:rsidR="00F92E48" w:rsidRPr="00AA4579">
        <w:rPr>
          <w:rFonts w:cs="B Zar"/>
          <w:sz w:val="26"/>
          <w:szCs w:val="26"/>
          <w:rtl/>
        </w:rPr>
        <w:t>دانشگاه</w:t>
      </w:r>
      <w:r w:rsidR="00F92E48" w:rsidRPr="00AA4579">
        <w:rPr>
          <w:rFonts w:cs="B Zar" w:hint="cs"/>
          <w:sz w:val="26"/>
          <w:szCs w:val="26"/>
          <w:rtl/>
          <w:lang w:bidi="fa-IR"/>
        </w:rPr>
        <w:t xml:space="preserve"> یاماگاتا، ژاپن</w:t>
      </w:r>
    </w:p>
    <w:p w:rsidR="004F5F81" w:rsidRPr="00AA4579" w:rsidRDefault="008F5F6B" w:rsidP="00FB5D30">
      <w:pPr>
        <w:bidi/>
        <w:spacing w:line="240" w:lineRule="auto"/>
        <w:jc w:val="both"/>
        <w:rPr>
          <w:rFonts w:ascii="Tahoma" w:hAnsi="Tahoma" w:cs="B Zar"/>
          <w:b/>
          <w:bCs/>
          <w:sz w:val="26"/>
          <w:szCs w:val="26"/>
          <w:rtl/>
          <w:lang w:bidi="fa-IR"/>
        </w:rPr>
      </w:pPr>
      <w:r>
        <w:rPr>
          <w:rFonts w:ascii="Tahoma" w:hAnsi="Tahoma" w:cs="B Zar"/>
          <w:b/>
          <w:bCs/>
          <w:sz w:val="26"/>
          <w:szCs w:val="26"/>
          <w:rtl/>
        </w:rPr>
        <w:t xml:space="preserve">چكيده </w:t>
      </w:r>
    </w:p>
    <w:p w:rsidR="008A24F0" w:rsidRDefault="0036055B" w:rsidP="007B38F1">
      <w:pPr>
        <w:bidi/>
        <w:spacing w:line="240" w:lineRule="auto"/>
        <w:jc w:val="both"/>
        <w:rPr>
          <w:rFonts w:ascii="Times New Roman" w:hAnsi="Times New Roman" w:cs="B Zar"/>
          <w:sz w:val="26"/>
          <w:szCs w:val="26"/>
          <w:rtl/>
        </w:rPr>
      </w:pPr>
      <w:r>
        <w:rPr>
          <w:rFonts w:ascii="Times New Roman" w:hAnsi="Times New Roman" w:cs="B Zar"/>
          <w:sz w:val="26"/>
          <w:szCs w:val="26"/>
          <w:rtl/>
        </w:rPr>
        <w:t>کمپلکس ولکانو-پلوتونیک ماهیرود</w:t>
      </w:r>
      <w:r w:rsidR="00E37CEB" w:rsidRPr="00B378BF">
        <w:rPr>
          <w:rFonts w:ascii="Times New Roman" w:hAnsi="Times New Roman" w:cs="B Zar"/>
          <w:sz w:val="26"/>
          <w:szCs w:val="26"/>
          <w:rtl/>
        </w:rPr>
        <w:t>، در حاشیه شمال شرقی پهنه جوش خورده سیستان رخنمون دارد.</w:t>
      </w:r>
      <w:r w:rsidR="00D656C1" w:rsidRPr="00B378BF">
        <w:rPr>
          <w:rFonts w:ascii="Times New Roman" w:hAnsi="Times New Roman" w:cs="B Zar" w:hint="cs"/>
          <w:sz w:val="26"/>
          <w:szCs w:val="26"/>
          <w:rtl/>
        </w:rPr>
        <w:t xml:space="preserve"> واحدهای سنگی منطقه که از کرتاسه تا عهد حاضر رخنمون دارند شامل 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>سنگ های رسوب</w:t>
      </w:r>
      <w:r w:rsidR="00867F32" w:rsidRPr="00B378BF">
        <w:rPr>
          <w:rFonts w:ascii="Times New Roman" w:hAnsi="Times New Roman" w:cs="B Zar" w:hint="cs"/>
          <w:sz w:val="26"/>
          <w:szCs w:val="26"/>
          <w:rtl/>
          <w:lang w:bidi="fa-IR"/>
        </w:rPr>
        <w:t>ی و</w:t>
      </w:r>
      <w:r w:rsidR="00D656C1" w:rsidRPr="00B378BF">
        <w:rPr>
          <w:rFonts w:ascii="Times New Roman" w:hAnsi="Times New Roman" w:cs="B Zar" w:hint="cs"/>
          <w:sz w:val="26"/>
          <w:szCs w:val="26"/>
          <w:rtl/>
        </w:rPr>
        <w:t xml:space="preserve"> آذرین 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>می باشند</w:t>
      </w:r>
      <w:r w:rsidR="00D656C1" w:rsidRPr="00B378BF">
        <w:rPr>
          <w:rFonts w:ascii="Times New Roman" w:hAnsi="Times New Roman" w:cs="B Zar" w:hint="cs"/>
          <w:sz w:val="26"/>
          <w:szCs w:val="26"/>
          <w:rtl/>
        </w:rPr>
        <w:t xml:space="preserve">. </w:t>
      </w:r>
      <w:r w:rsidR="00E37CEB" w:rsidRPr="00B378BF">
        <w:rPr>
          <w:rFonts w:ascii="Times New Roman" w:hAnsi="Times New Roman" w:cs="B Zar"/>
          <w:sz w:val="26"/>
          <w:szCs w:val="26"/>
          <w:rtl/>
        </w:rPr>
        <w:t xml:space="preserve"> بخش 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>آذرین</w:t>
      </w:r>
      <w:r w:rsidR="001D7BE2" w:rsidRPr="00B378BF">
        <w:rPr>
          <w:rFonts w:ascii="Times New Roman" w:hAnsi="Times New Roman" w:cs="B Zar" w:hint="cs"/>
          <w:sz w:val="26"/>
          <w:szCs w:val="26"/>
          <w:rtl/>
        </w:rPr>
        <w:t xml:space="preserve"> شامل</w:t>
      </w:r>
      <w:r w:rsidR="00905F50" w:rsidRPr="00B378BF">
        <w:rPr>
          <w:rFonts w:ascii="Times New Roman" w:hAnsi="Times New Roman" w:cs="B Zar" w:hint="cs"/>
          <w:sz w:val="26"/>
          <w:szCs w:val="26"/>
          <w:rtl/>
          <w:lang w:bidi="fa-IR"/>
        </w:rPr>
        <w:t xml:space="preserve"> </w:t>
      </w:r>
      <w:r w:rsidR="00867F32" w:rsidRPr="00B378BF">
        <w:rPr>
          <w:rFonts w:ascii="Times New Roman" w:hAnsi="Times New Roman" w:cs="B Zar" w:hint="cs"/>
          <w:sz w:val="26"/>
          <w:szCs w:val="26"/>
          <w:rtl/>
          <w:lang w:bidi="fa-IR"/>
        </w:rPr>
        <w:t>نهشته های جریانی</w:t>
      </w:r>
      <w:r w:rsidR="00D656C1" w:rsidRPr="00B378BF">
        <w:rPr>
          <w:rFonts w:ascii="Times New Roman" w:hAnsi="Times New Roman" w:cs="B Zar" w:hint="cs"/>
          <w:sz w:val="26"/>
          <w:szCs w:val="26"/>
          <w:rtl/>
          <w:lang w:bidi="fa-IR"/>
        </w:rPr>
        <w:t xml:space="preserve"> آذرآواری</w:t>
      </w:r>
      <w:r w:rsidR="00D656C1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D656C1" w:rsidRPr="00B378BF">
        <w:rPr>
          <w:rFonts w:ascii="Times New Roman" w:hAnsi="Times New Roman" w:cs="B Zar" w:hint="cs"/>
          <w:sz w:val="26"/>
          <w:szCs w:val="26"/>
          <w:rtl/>
          <w:lang w:bidi="fa-IR"/>
        </w:rPr>
        <w:t xml:space="preserve">و </w:t>
      </w:r>
      <w:r w:rsidR="00905F50" w:rsidRPr="00B378BF">
        <w:rPr>
          <w:rFonts w:ascii="Times New Roman" w:hAnsi="Times New Roman" w:cs="B Zar" w:hint="cs"/>
          <w:sz w:val="26"/>
          <w:szCs w:val="26"/>
          <w:rtl/>
          <w:lang w:bidi="fa-IR"/>
        </w:rPr>
        <w:t xml:space="preserve">گدازه ها </w:t>
      </w:r>
      <w:r w:rsidR="001D7BE2" w:rsidRPr="00B378BF">
        <w:rPr>
          <w:rFonts w:ascii="Times New Roman" w:hAnsi="Times New Roman" w:cs="B Zar" w:hint="cs"/>
          <w:sz w:val="26"/>
          <w:szCs w:val="26"/>
          <w:rtl/>
        </w:rPr>
        <w:t xml:space="preserve">آندزی-بازالت، 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>آندزیت</w:t>
      </w:r>
      <w:r w:rsidR="001D7BE2" w:rsidRPr="00B378BF">
        <w:rPr>
          <w:rFonts w:ascii="Times New Roman" w:hAnsi="Times New Roman" w:cs="B Zar" w:hint="cs"/>
          <w:sz w:val="26"/>
          <w:szCs w:val="26"/>
          <w:rtl/>
        </w:rPr>
        <w:t xml:space="preserve"> و داسیت  است که توسط یک بخش </w:t>
      </w:r>
      <w:r w:rsidR="00E37CEB" w:rsidRPr="00B378BF">
        <w:rPr>
          <w:rFonts w:ascii="Times New Roman" w:hAnsi="Times New Roman" w:cs="B Zar"/>
          <w:sz w:val="26"/>
          <w:szCs w:val="26"/>
          <w:rtl/>
        </w:rPr>
        <w:t>پلوتونی متشکل</w:t>
      </w:r>
      <w:r w:rsidR="001D7BE2" w:rsidRPr="00B378BF">
        <w:rPr>
          <w:rFonts w:ascii="Times New Roman" w:hAnsi="Times New Roman" w:cs="B Zar" w:hint="cs"/>
          <w:sz w:val="26"/>
          <w:szCs w:val="26"/>
          <w:rtl/>
        </w:rPr>
        <w:t xml:space="preserve"> از</w:t>
      </w:r>
      <w:r w:rsidR="00E37CEB" w:rsidRPr="00B378BF">
        <w:rPr>
          <w:rFonts w:ascii="Times New Roman" w:hAnsi="Times New Roman" w:cs="B Zar"/>
          <w:sz w:val="26"/>
          <w:szCs w:val="26"/>
          <w:rtl/>
        </w:rPr>
        <w:t xml:space="preserve"> اس</w:t>
      </w:r>
      <w:r w:rsidR="00416E46" w:rsidRPr="00B378BF">
        <w:rPr>
          <w:rFonts w:ascii="Times New Roman" w:hAnsi="Times New Roman" w:cs="B Zar"/>
          <w:sz w:val="26"/>
          <w:szCs w:val="26"/>
          <w:rtl/>
        </w:rPr>
        <w:t>توک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 xml:space="preserve"> میکرو گابرویی و</w:t>
      </w:r>
      <w:r w:rsidR="00E37CEB" w:rsidRPr="00B378BF">
        <w:rPr>
          <w:rFonts w:ascii="Times New Roman" w:hAnsi="Times New Roman" w:cs="B Zar"/>
          <w:sz w:val="26"/>
          <w:szCs w:val="26"/>
          <w:rtl/>
        </w:rPr>
        <w:t xml:space="preserve"> تونالیتی با سن کرتاسه فوقانی</w:t>
      </w:r>
      <w:r w:rsidR="001D7BE2" w:rsidRPr="00B378BF">
        <w:rPr>
          <w:rFonts w:ascii="Times New Roman" w:hAnsi="Times New Roman" w:cs="B Zar" w:hint="cs"/>
          <w:sz w:val="26"/>
          <w:szCs w:val="26"/>
          <w:rtl/>
        </w:rPr>
        <w:t>،</w:t>
      </w:r>
      <w:r w:rsidR="00E37CEB" w:rsidRPr="00B378BF">
        <w:rPr>
          <w:rFonts w:ascii="Times New Roman" w:hAnsi="Times New Roman" w:cs="B Zar"/>
          <w:sz w:val="26"/>
          <w:szCs w:val="26"/>
          <w:rtl/>
        </w:rPr>
        <w:t xml:space="preserve"> قطع گردیده است. کمپلکس ماهیرود از دیدگاه ژئوشیمی ماهیت تولئیتی تا کالکو</w:t>
      </w:r>
      <w:r w:rsidR="00E37CEB" w:rsidRPr="00B378BF">
        <w:rPr>
          <w:rFonts w:ascii="Times New Roman" w:hAnsi="Times New Roman" w:cs="B Zar"/>
          <w:sz w:val="26"/>
          <w:szCs w:val="26"/>
          <w:rtl/>
        </w:rPr>
        <w:softHyphen/>
        <w:t>آلکالن دارد و خصوصیات سنگ های متعلق به محیط های بالای منطقه فرورانش و خصوصا جزایر قوسی امروزی را نشان می دهند.</w:t>
      </w:r>
      <w:r w:rsidR="00B8791E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443293" w:rsidRPr="00B378BF">
        <w:rPr>
          <w:rFonts w:ascii="Times New Roman" w:hAnsi="Times New Roman" w:cs="B Zar"/>
          <w:sz w:val="26"/>
          <w:szCs w:val="26"/>
          <w:rtl/>
        </w:rPr>
        <w:t xml:space="preserve">مطالعات ساختاری خصوصا متمرکز بر روی سنگ های رسوبی پوشاننده </w:t>
      </w:r>
      <w:r w:rsidR="00416E46" w:rsidRPr="00B378BF">
        <w:rPr>
          <w:rFonts w:ascii="Times New Roman" w:hAnsi="Times New Roman" w:cs="B Zar"/>
          <w:sz w:val="26"/>
          <w:szCs w:val="26"/>
          <w:rtl/>
        </w:rPr>
        <w:t>کمپلکس</w:t>
      </w:r>
      <w:r w:rsidR="00443293" w:rsidRPr="00B378BF">
        <w:rPr>
          <w:rFonts w:ascii="Times New Roman" w:hAnsi="Times New Roman" w:cs="B Zar"/>
          <w:sz w:val="26"/>
          <w:szCs w:val="26"/>
          <w:rtl/>
        </w:rPr>
        <w:t xml:space="preserve"> </w:t>
      </w:r>
      <w:r w:rsidR="00BB6A9F" w:rsidRPr="00B378BF">
        <w:rPr>
          <w:rFonts w:ascii="Times New Roman" w:hAnsi="Times New Roman" w:cs="B Zar" w:hint="cs"/>
          <w:sz w:val="26"/>
          <w:szCs w:val="26"/>
          <w:rtl/>
        </w:rPr>
        <w:t>،</w:t>
      </w:r>
      <w:r w:rsidR="00BB6A9F" w:rsidRPr="00B378BF">
        <w:rPr>
          <w:rFonts w:ascii="Times New Roman" w:hAnsi="Times New Roman" w:cs="B Zar"/>
          <w:sz w:val="26"/>
          <w:szCs w:val="26"/>
          <w:rtl/>
        </w:rPr>
        <w:t xml:space="preserve"> </w:t>
      </w:r>
      <w:r w:rsidR="00970ECA" w:rsidRPr="00B378BF">
        <w:rPr>
          <w:rFonts w:ascii="Times New Roman" w:hAnsi="Times New Roman" w:cs="B Zar" w:hint="cs"/>
          <w:sz w:val="26"/>
          <w:szCs w:val="26"/>
          <w:rtl/>
        </w:rPr>
        <w:t>حاکی</w:t>
      </w:r>
      <w:r w:rsidR="00443293" w:rsidRPr="00B378BF">
        <w:rPr>
          <w:rFonts w:ascii="Times New Roman" w:hAnsi="Times New Roman" w:cs="B Zar"/>
          <w:sz w:val="26"/>
          <w:szCs w:val="26"/>
          <w:rtl/>
        </w:rPr>
        <w:t xml:space="preserve"> از </w:t>
      </w:r>
      <w:r w:rsidR="00970ECA" w:rsidRPr="00B378BF">
        <w:rPr>
          <w:rFonts w:ascii="Times New Roman" w:hAnsi="Times New Roman" w:cs="B Zar" w:hint="cs"/>
          <w:sz w:val="26"/>
          <w:szCs w:val="26"/>
          <w:rtl/>
        </w:rPr>
        <w:t xml:space="preserve"> وقوع </w:t>
      </w:r>
      <w:r w:rsidR="000F1EAD" w:rsidRPr="00B378BF">
        <w:rPr>
          <w:rFonts w:ascii="Times New Roman" w:hAnsi="Times New Roman" w:cs="B Zar" w:hint="cs"/>
          <w:sz w:val="26"/>
          <w:szCs w:val="26"/>
          <w:rtl/>
        </w:rPr>
        <w:t xml:space="preserve">حداقل </w:t>
      </w:r>
      <w:r w:rsidR="00970ECA" w:rsidRPr="00B378BF">
        <w:rPr>
          <w:rFonts w:ascii="Times New Roman" w:hAnsi="Times New Roman" w:cs="B Zar" w:hint="cs"/>
          <w:sz w:val="26"/>
          <w:szCs w:val="26"/>
          <w:rtl/>
        </w:rPr>
        <w:t xml:space="preserve">سه </w:t>
      </w:r>
      <w:r w:rsidR="00970ECA" w:rsidRPr="00B378BF">
        <w:rPr>
          <w:rFonts w:ascii="Times New Roman" w:hAnsi="Times New Roman" w:cs="B Zar"/>
          <w:sz w:val="26"/>
          <w:szCs w:val="26"/>
          <w:rtl/>
        </w:rPr>
        <w:t>رخداد</w:t>
      </w:r>
      <w:r w:rsidR="00A17386" w:rsidRPr="00B378BF">
        <w:rPr>
          <w:rFonts w:ascii="Times New Roman" w:hAnsi="Times New Roman" w:cs="B Zar"/>
          <w:sz w:val="26"/>
          <w:szCs w:val="26"/>
          <w:rtl/>
        </w:rPr>
        <w:t xml:space="preserve"> دگرشکل</w:t>
      </w:r>
      <w:r w:rsidR="00A17386" w:rsidRPr="00B378BF">
        <w:rPr>
          <w:rFonts w:ascii="Times New Roman" w:hAnsi="Times New Roman" w:cs="B Zar" w:hint="cs"/>
          <w:sz w:val="26"/>
          <w:szCs w:val="26"/>
          <w:rtl/>
        </w:rPr>
        <w:t>ی</w:t>
      </w:r>
      <w:r w:rsidR="000F1EAD" w:rsidRPr="00B378BF">
        <w:rPr>
          <w:rFonts w:ascii="Times New Roman" w:hAnsi="Times New Roman" w:cs="B Zar" w:hint="cs"/>
          <w:sz w:val="26"/>
          <w:szCs w:val="26"/>
          <w:rtl/>
          <w:lang w:bidi="fa-IR"/>
        </w:rPr>
        <w:t xml:space="preserve"> قبل، همزمان و پس از برخورد</w:t>
      </w:r>
      <w:r w:rsidR="00EC34DC" w:rsidRPr="00B378BF">
        <w:rPr>
          <w:rFonts w:ascii="Times New Roman" w:hAnsi="Times New Roman" w:cs="B Zar" w:hint="cs"/>
          <w:sz w:val="26"/>
          <w:szCs w:val="26"/>
          <w:rtl/>
          <w:lang w:bidi="fa-IR"/>
        </w:rPr>
        <w:t>،</w:t>
      </w:r>
      <w:r w:rsidR="000F1EAD" w:rsidRPr="00B378BF">
        <w:rPr>
          <w:rFonts w:ascii="Times New Roman" w:hAnsi="Times New Roman" w:cs="B Zar" w:hint="cs"/>
          <w:sz w:val="26"/>
          <w:szCs w:val="26"/>
          <w:rtl/>
          <w:lang w:bidi="fa-IR"/>
        </w:rPr>
        <w:t xml:space="preserve"> </w:t>
      </w:r>
      <w:r w:rsidR="00EC34DC" w:rsidRPr="00B378BF">
        <w:rPr>
          <w:rFonts w:ascii="Times New Roman" w:hAnsi="Times New Roman" w:cs="B Zar" w:hint="cs"/>
          <w:sz w:val="26"/>
          <w:szCs w:val="26"/>
          <w:rtl/>
        </w:rPr>
        <w:t xml:space="preserve">از </w:t>
      </w:r>
      <w:r w:rsidR="00EC34DC" w:rsidRPr="00B378BF">
        <w:rPr>
          <w:rFonts w:ascii="Times New Roman" w:hAnsi="Times New Roman" w:cs="B Zar"/>
          <w:sz w:val="26"/>
          <w:szCs w:val="26"/>
          <w:rtl/>
        </w:rPr>
        <w:t xml:space="preserve"> </w:t>
      </w:r>
      <w:r w:rsidR="00EC34DC" w:rsidRPr="00B378BF">
        <w:rPr>
          <w:rFonts w:ascii="Times New Roman" w:hAnsi="Times New Roman" w:cs="B Zar" w:hint="cs"/>
          <w:sz w:val="26"/>
          <w:szCs w:val="26"/>
          <w:rtl/>
        </w:rPr>
        <w:t xml:space="preserve">زمان </w:t>
      </w:r>
      <w:r w:rsidR="00EC34DC" w:rsidRPr="00B378BF">
        <w:rPr>
          <w:rFonts w:ascii="Times New Roman" w:hAnsi="Times New Roman" w:cs="B Zar"/>
          <w:sz w:val="26"/>
          <w:szCs w:val="26"/>
          <w:rtl/>
        </w:rPr>
        <w:t xml:space="preserve">کرتاسه </w:t>
      </w:r>
      <w:r w:rsidR="00EC34DC" w:rsidRPr="00B378BF">
        <w:rPr>
          <w:rFonts w:ascii="Times New Roman" w:hAnsi="Times New Roman" w:cs="B Zar" w:hint="cs"/>
          <w:sz w:val="26"/>
          <w:szCs w:val="26"/>
          <w:rtl/>
        </w:rPr>
        <w:t xml:space="preserve">تا عهد حاضر </w:t>
      </w:r>
      <w:r w:rsidR="00970ECA" w:rsidRPr="00B378BF">
        <w:rPr>
          <w:rFonts w:ascii="Times New Roman" w:hAnsi="Times New Roman" w:cs="B Zar" w:hint="cs"/>
          <w:sz w:val="26"/>
          <w:szCs w:val="26"/>
          <w:rtl/>
        </w:rPr>
        <w:t>می باشد</w:t>
      </w:r>
      <w:r w:rsidR="00BB6A9F" w:rsidRPr="00B378BF">
        <w:rPr>
          <w:rFonts w:ascii="Times New Roman" w:hAnsi="Times New Roman" w:cs="B Zar" w:hint="cs"/>
          <w:sz w:val="26"/>
          <w:szCs w:val="26"/>
          <w:rtl/>
        </w:rPr>
        <w:t xml:space="preserve">. 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 xml:space="preserve">حادثه </w:t>
      </w:r>
      <w:r w:rsidR="00867F32" w:rsidRPr="00B378BF">
        <w:rPr>
          <w:rFonts w:ascii="Times New Roman" w:hAnsi="Times New Roman" w:cs="B Zar"/>
          <w:sz w:val="26"/>
          <w:szCs w:val="26"/>
        </w:rPr>
        <w:t>D</w:t>
      </w:r>
      <w:r w:rsidR="00867F32" w:rsidRPr="00B378BF">
        <w:rPr>
          <w:rFonts w:ascii="Times New Roman" w:hAnsi="Times New Roman" w:cs="B Zar"/>
          <w:sz w:val="26"/>
          <w:szCs w:val="26"/>
          <w:vertAlign w:val="subscript"/>
        </w:rPr>
        <w:t>1</w:t>
      </w:r>
      <w:r w:rsidR="00867F32" w:rsidRPr="00B378BF">
        <w:rPr>
          <w:rFonts w:ascii="Times New Roman" w:hAnsi="Times New Roman" w:cs="B Zar" w:hint="cs"/>
          <w:sz w:val="26"/>
          <w:szCs w:val="26"/>
          <w:vertAlign w:val="subscript"/>
          <w:rtl/>
        </w:rPr>
        <w:t xml:space="preserve"> 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>یا حادثه قبل از برخورد بلوکهای افغان و لوت، با شکل گیری تراست</w:t>
      </w:r>
      <w:r w:rsidR="00173422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>ها و چین</w:t>
      </w:r>
      <w:r w:rsidR="007B38F1">
        <w:rPr>
          <w:rFonts w:ascii="Times New Roman" w:hAnsi="Times New Roman" w:cs="B Zar" w:hint="cs"/>
          <w:sz w:val="26"/>
          <w:szCs w:val="26"/>
          <w:rtl/>
          <w:lang w:bidi="fa-IR"/>
        </w:rPr>
        <w:t xml:space="preserve"> 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>های مرتبط برگشته ، با روند کلی شرقی-غربی و شیبی به سمت شمال مشخص می</w:t>
      </w:r>
      <w:r w:rsidR="007B38F1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 xml:space="preserve">شود. رخداد </w:t>
      </w:r>
      <w:r w:rsidR="00867F32" w:rsidRPr="00B378BF">
        <w:rPr>
          <w:rFonts w:ascii="Times New Roman" w:hAnsi="Times New Roman" w:cs="B Zar"/>
          <w:sz w:val="26"/>
          <w:szCs w:val="26"/>
        </w:rPr>
        <w:t>D</w:t>
      </w:r>
      <w:r w:rsidR="00867F32" w:rsidRPr="00B378BF">
        <w:rPr>
          <w:rFonts w:ascii="Times New Roman" w:hAnsi="Times New Roman" w:cs="B Zar"/>
          <w:sz w:val="26"/>
          <w:szCs w:val="26"/>
          <w:vertAlign w:val="subscript"/>
        </w:rPr>
        <w:t>2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 xml:space="preserve"> یا رخداد همزمان با برخورد، با چین خوردگی مجدد </w:t>
      </w:r>
      <w:r w:rsidR="00A17386" w:rsidRPr="00B378BF">
        <w:rPr>
          <w:rFonts w:ascii="Times New Roman" w:hAnsi="Times New Roman" w:cs="B Zar" w:hint="cs"/>
          <w:sz w:val="26"/>
          <w:szCs w:val="26"/>
          <w:rtl/>
        </w:rPr>
        <w:t xml:space="preserve">و گسلش 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>ساختارهای حادثه قبلی و گسترش الگوی تداخلی تیپ یک رمزی مشخص میشود. نتیجه تغییر عمومی روندها به سمت شمال تا شمال غرب میباشد. واقعه</w:t>
      </w:r>
      <w:r w:rsidR="00867F32" w:rsidRPr="00B378BF">
        <w:rPr>
          <w:rFonts w:ascii="Times New Roman" w:hAnsi="Times New Roman" w:cs="B Zar"/>
          <w:sz w:val="26"/>
          <w:szCs w:val="26"/>
        </w:rPr>
        <w:t>D</w:t>
      </w:r>
      <w:r w:rsidR="00867F32" w:rsidRPr="00B378BF">
        <w:rPr>
          <w:rFonts w:ascii="Times New Roman" w:hAnsi="Times New Roman" w:cs="B Zar"/>
          <w:sz w:val="26"/>
          <w:szCs w:val="26"/>
          <w:vertAlign w:val="subscript"/>
        </w:rPr>
        <w:t>3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 xml:space="preserve"> یا واقعه بعد از برخورد با گسترش دو دسته گسلهای مزدوج امتداد لغز مشخص میگردد که کلیه ساختارهای قبلی را قطع کرده اند. </w:t>
      </w:r>
      <w:r w:rsidR="002513C5">
        <w:rPr>
          <w:rFonts w:ascii="Times New Roman" w:hAnsi="Times New Roman" w:cs="B Zar" w:hint="cs"/>
          <w:sz w:val="26"/>
          <w:szCs w:val="26"/>
          <w:rtl/>
        </w:rPr>
        <w:t>بر اساس نتایج حاصل از این پژوهش</w:t>
      </w:r>
      <w:r w:rsidR="00867F32" w:rsidRPr="00B378BF">
        <w:rPr>
          <w:rFonts w:ascii="Times New Roman" w:hAnsi="Times New Roman" w:cs="B Zar" w:hint="cs"/>
          <w:sz w:val="26"/>
          <w:szCs w:val="26"/>
          <w:rtl/>
        </w:rPr>
        <w:t>،</w:t>
      </w:r>
      <w:r w:rsidR="00B8791E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2513C5">
        <w:rPr>
          <w:rFonts w:ascii="Times New Roman" w:hAnsi="Times New Roman" w:cs="B Zar" w:hint="cs"/>
          <w:sz w:val="26"/>
          <w:szCs w:val="26"/>
          <w:rtl/>
        </w:rPr>
        <w:t xml:space="preserve">بایستی انتظار اقیانوسی وسیعتر و عریض تر از آنچه قبلا بعنوان </w:t>
      </w:r>
      <w:r w:rsidR="00B8791E" w:rsidRPr="00B378BF">
        <w:rPr>
          <w:rFonts w:ascii="Times New Roman" w:hAnsi="Times New Roman" w:cs="B Zar" w:hint="cs"/>
          <w:sz w:val="26"/>
          <w:szCs w:val="26"/>
          <w:rtl/>
        </w:rPr>
        <w:t xml:space="preserve">یک آبراهه اقیانوسی فرعی برای اقیانوس سیستان </w:t>
      </w:r>
      <w:r w:rsidR="0092476D">
        <w:rPr>
          <w:rFonts w:ascii="Times New Roman" w:hAnsi="Times New Roman" w:cs="B Zar" w:hint="cs"/>
          <w:sz w:val="26"/>
          <w:szCs w:val="26"/>
          <w:rtl/>
        </w:rPr>
        <w:t>در نظر گرفته اند</w:t>
      </w:r>
      <w:r w:rsidR="007B38F1">
        <w:rPr>
          <w:rFonts w:ascii="Times New Roman" w:hAnsi="Times New Roman" w:cs="B Zar" w:hint="cs"/>
          <w:sz w:val="26"/>
          <w:szCs w:val="26"/>
          <w:rtl/>
        </w:rPr>
        <w:t>،</w:t>
      </w:r>
      <w:r w:rsidR="0042130D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E8416E">
        <w:rPr>
          <w:rFonts w:ascii="Times New Roman" w:hAnsi="Times New Roman" w:cs="B Zar" w:hint="cs"/>
          <w:sz w:val="26"/>
          <w:szCs w:val="26"/>
          <w:rtl/>
        </w:rPr>
        <w:t>درنظر بگیریم</w:t>
      </w:r>
      <w:r w:rsidR="00B00677">
        <w:rPr>
          <w:rFonts w:ascii="Times New Roman" w:hAnsi="Times New Roman" w:cs="B Zar"/>
          <w:sz w:val="26"/>
          <w:szCs w:val="26"/>
        </w:rPr>
        <w:t>.</w:t>
      </w:r>
      <w:r w:rsidR="008A24F0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B00677">
        <w:rPr>
          <w:rFonts w:ascii="Times New Roman" w:hAnsi="Times New Roman" w:cs="B Zar" w:hint="cs"/>
          <w:sz w:val="26"/>
          <w:szCs w:val="26"/>
          <w:rtl/>
          <w:lang w:bidi="fa-IR"/>
        </w:rPr>
        <w:t xml:space="preserve">بر این اساس، </w:t>
      </w:r>
      <w:r w:rsidR="008A24F0">
        <w:rPr>
          <w:rFonts w:ascii="Times New Roman" w:hAnsi="Times New Roman" w:cs="B Zar" w:hint="cs"/>
          <w:sz w:val="26"/>
          <w:szCs w:val="26"/>
          <w:rtl/>
        </w:rPr>
        <w:t>نظریه رخداد بازشدگی  قاره ای در شرق ایران با شواهد موجود در تناقض است.</w:t>
      </w:r>
    </w:p>
    <w:p w:rsidR="00443293" w:rsidRPr="00AA4579" w:rsidRDefault="004F5F81" w:rsidP="00173422">
      <w:pPr>
        <w:spacing w:line="240" w:lineRule="auto"/>
        <w:ind w:firstLine="2"/>
        <w:jc w:val="right"/>
        <w:rPr>
          <w:rFonts w:cs="B Zar"/>
          <w:sz w:val="26"/>
          <w:szCs w:val="26"/>
          <w:rtl/>
          <w:lang w:bidi="fa-IR"/>
        </w:rPr>
      </w:pPr>
      <w:r w:rsidRPr="00AA4579">
        <w:rPr>
          <w:rFonts w:ascii="Tahoma" w:hAnsi="Tahoma" w:cs="B Zar" w:hint="cs"/>
          <w:b/>
          <w:bCs/>
          <w:sz w:val="26"/>
          <w:szCs w:val="26"/>
          <w:rtl/>
        </w:rPr>
        <w:t>كليدواژه‌ها: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3A7AC1" w:rsidRPr="00B378BF">
        <w:rPr>
          <w:rFonts w:ascii="Times New Roman" w:hAnsi="Times New Roman" w:cs="B Zar" w:hint="cs"/>
          <w:sz w:val="26"/>
          <w:szCs w:val="26"/>
          <w:rtl/>
        </w:rPr>
        <w:t>جزایر قوسی</w:t>
      </w:r>
      <w:r w:rsidR="00443293" w:rsidRPr="00B378BF">
        <w:rPr>
          <w:rFonts w:ascii="Times New Roman" w:hAnsi="Times New Roman" w:cs="B Zar" w:hint="cs"/>
          <w:sz w:val="26"/>
          <w:szCs w:val="26"/>
          <w:rtl/>
        </w:rPr>
        <w:t>،</w:t>
      </w:r>
      <w:r w:rsidR="003A7AC1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57241E" w:rsidRPr="00B378BF">
        <w:rPr>
          <w:rFonts w:ascii="Times New Roman" w:hAnsi="Times New Roman" w:cs="B Zar" w:hint="cs"/>
          <w:sz w:val="26"/>
          <w:szCs w:val="26"/>
          <w:rtl/>
        </w:rPr>
        <w:t xml:space="preserve">الگوی </w:t>
      </w:r>
      <w:r w:rsidR="003A7AC1" w:rsidRPr="00B378BF">
        <w:rPr>
          <w:rFonts w:ascii="Times New Roman" w:hAnsi="Times New Roman" w:cs="B Zar" w:hint="cs"/>
          <w:sz w:val="26"/>
          <w:szCs w:val="26"/>
          <w:rtl/>
        </w:rPr>
        <w:t>چین های تداخلی</w:t>
      </w:r>
      <w:r w:rsidR="00173422">
        <w:rPr>
          <w:rFonts w:ascii="Times New Roman" w:hAnsi="Times New Roman" w:cs="B Zar" w:hint="cs"/>
          <w:sz w:val="26"/>
          <w:szCs w:val="26"/>
          <w:rtl/>
        </w:rPr>
        <w:t>، نئوتتیس</w:t>
      </w:r>
      <w:r w:rsidR="00173422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57241E" w:rsidRPr="00B378BF">
        <w:rPr>
          <w:rFonts w:ascii="Times New Roman" w:hAnsi="Times New Roman" w:cs="B Zar" w:hint="cs"/>
          <w:sz w:val="26"/>
          <w:szCs w:val="26"/>
          <w:rtl/>
        </w:rPr>
        <w:t>،</w:t>
      </w:r>
      <w:r w:rsidR="00173422">
        <w:rPr>
          <w:rFonts w:ascii="Times New Roman" w:hAnsi="Times New Roman" w:cs="B Zar" w:hint="cs"/>
          <w:sz w:val="26"/>
          <w:szCs w:val="26"/>
          <w:rtl/>
        </w:rPr>
        <w:t>چشمه استاد</w:t>
      </w:r>
      <w:r w:rsidR="0057241E" w:rsidRPr="00B378BF">
        <w:rPr>
          <w:rFonts w:ascii="Times New Roman" w:hAnsi="Times New Roman" w:cs="B Zar" w:hint="cs"/>
          <w:sz w:val="26"/>
          <w:szCs w:val="26"/>
          <w:rtl/>
        </w:rPr>
        <w:t xml:space="preserve">، </w:t>
      </w:r>
      <w:r w:rsidR="00443293" w:rsidRPr="00B378BF">
        <w:rPr>
          <w:rFonts w:ascii="Times New Roman" w:hAnsi="Times New Roman" w:cs="B Zar" w:hint="cs"/>
          <w:sz w:val="26"/>
          <w:szCs w:val="26"/>
          <w:rtl/>
        </w:rPr>
        <w:t>پهنه جوش خورده سیستان</w:t>
      </w:r>
      <w:r w:rsidR="00443293" w:rsidRPr="00AA4579">
        <w:rPr>
          <w:rFonts w:cs="B Zar" w:hint="cs"/>
          <w:sz w:val="26"/>
          <w:szCs w:val="26"/>
          <w:rtl/>
        </w:rPr>
        <w:t>.</w:t>
      </w:r>
    </w:p>
    <w:p w:rsidR="00433D32" w:rsidRPr="00B378BF" w:rsidRDefault="003A746B" w:rsidP="00A17386">
      <w:pPr>
        <w:tabs>
          <w:tab w:val="left" w:pos="946"/>
        </w:tabs>
        <w:spacing w:line="240" w:lineRule="auto"/>
        <w:ind w:firstLine="2"/>
        <w:jc w:val="center"/>
        <w:rPr>
          <w:rFonts w:ascii="Times New Roman" w:hAnsi="Times New Roman" w:cs="Times New Roman"/>
          <w:b/>
          <w:bCs/>
          <w:lang w:bidi="fa-IR"/>
        </w:rPr>
      </w:pPr>
      <w:r w:rsidRPr="00B378BF">
        <w:rPr>
          <w:rFonts w:ascii="Times New Roman" w:hAnsi="Times New Roman" w:cs="Times New Roman"/>
          <w:b/>
          <w:bCs/>
          <w:lang w:bidi="fa-IR"/>
        </w:rPr>
        <w:t>Structural evolution</w:t>
      </w:r>
      <w:r w:rsidR="00C13AC9">
        <w:rPr>
          <w:rFonts w:ascii="Times New Roman" w:hAnsi="Times New Roman" w:cs="Times New Roman"/>
          <w:b/>
          <w:bCs/>
          <w:lang w:bidi="fa-IR"/>
        </w:rPr>
        <w:t>s</w:t>
      </w:r>
      <w:r w:rsidR="00433D32" w:rsidRPr="00B378BF">
        <w:rPr>
          <w:rFonts w:ascii="Times New Roman" w:hAnsi="Times New Roman" w:cs="Times New Roman"/>
          <w:b/>
          <w:bCs/>
          <w:lang w:bidi="fa-IR"/>
        </w:rPr>
        <w:t xml:space="preserve"> of the </w:t>
      </w:r>
      <w:proofErr w:type="spellStart"/>
      <w:r w:rsidR="00433D32" w:rsidRPr="00B378BF">
        <w:rPr>
          <w:rFonts w:ascii="Times New Roman" w:hAnsi="Times New Roman" w:cs="Times New Roman"/>
          <w:b/>
          <w:bCs/>
          <w:lang w:bidi="fa-IR"/>
        </w:rPr>
        <w:t>MahiRud</w:t>
      </w:r>
      <w:proofErr w:type="spellEnd"/>
      <w:r w:rsidR="00433D32" w:rsidRPr="00B378BF">
        <w:rPr>
          <w:rFonts w:ascii="Times New Roman" w:hAnsi="Times New Roman" w:cs="Times New Roman"/>
          <w:b/>
          <w:bCs/>
          <w:lang w:bidi="fa-IR"/>
        </w:rPr>
        <w:t xml:space="preserve"> </w:t>
      </w:r>
      <w:r w:rsidR="00A17386" w:rsidRPr="00B378BF">
        <w:rPr>
          <w:rFonts w:ascii="Times New Roman" w:hAnsi="Times New Roman" w:cs="Times New Roman"/>
          <w:b/>
          <w:bCs/>
          <w:lang w:bidi="fa-IR"/>
        </w:rPr>
        <w:t>V</w:t>
      </w:r>
      <w:r w:rsidR="001F27AC" w:rsidRPr="00B378BF">
        <w:rPr>
          <w:rFonts w:ascii="Times New Roman" w:hAnsi="Times New Roman" w:cs="Times New Roman"/>
          <w:b/>
          <w:bCs/>
          <w:lang w:bidi="fa-IR"/>
        </w:rPr>
        <w:t>o</w:t>
      </w:r>
      <w:r w:rsidR="00A17386" w:rsidRPr="00B378BF">
        <w:rPr>
          <w:rFonts w:ascii="Times New Roman" w:hAnsi="Times New Roman" w:cs="Times New Roman"/>
          <w:b/>
          <w:bCs/>
          <w:lang w:bidi="fa-IR"/>
        </w:rPr>
        <w:t>lcano-P</w:t>
      </w:r>
      <w:r w:rsidR="00D0499B" w:rsidRPr="00B378BF">
        <w:rPr>
          <w:rFonts w:ascii="Times New Roman" w:hAnsi="Times New Roman" w:cs="Times New Roman"/>
          <w:b/>
          <w:bCs/>
          <w:lang w:bidi="fa-IR"/>
        </w:rPr>
        <w:t xml:space="preserve">lutonic </w:t>
      </w:r>
      <w:r w:rsidR="00433D32" w:rsidRPr="00B378BF">
        <w:rPr>
          <w:rFonts w:ascii="Times New Roman" w:hAnsi="Times New Roman" w:cs="Times New Roman"/>
          <w:b/>
          <w:bCs/>
          <w:lang w:bidi="fa-IR"/>
        </w:rPr>
        <w:t>complex, East</w:t>
      </w:r>
      <w:r w:rsidR="00A17386" w:rsidRPr="00B378BF">
        <w:rPr>
          <w:rFonts w:ascii="Times New Roman" w:hAnsi="Times New Roman" w:cs="Times New Roman"/>
          <w:b/>
          <w:bCs/>
          <w:lang w:bidi="fa-IR"/>
        </w:rPr>
        <w:t>ern</w:t>
      </w:r>
      <w:r w:rsidR="00433D32" w:rsidRPr="00B378BF">
        <w:rPr>
          <w:rFonts w:ascii="Times New Roman" w:hAnsi="Times New Roman" w:cs="Times New Roman"/>
          <w:b/>
          <w:bCs/>
          <w:lang w:bidi="fa-IR"/>
        </w:rPr>
        <w:t xml:space="preserve"> Iran</w:t>
      </w:r>
    </w:p>
    <w:p w:rsidR="00433D32" w:rsidRPr="00560C0F" w:rsidRDefault="00433D32" w:rsidP="00E8416E">
      <w:pPr>
        <w:tabs>
          <w:tab w:val="left" w:pos="946"/>
        </w:tabs>
        <w:spacing w:line="240" w:lineRule="auto"/>
        <w:ind w:firstLine="2"/>
        <w:jc w:val="center"/>
        <w:rPr>
          <w:rFonts w:ascii="Times New Roman" w:hAnsi="Times New Roman" w:cs="Times New Roman"/>
          <w:sz w:val="20"/>
          <w:szCs w:val="20"/>
          <w:vertAlign w:val="superscript"/>
          <w:lang w:bidi="fa-IR"/>
        </w:rPr>
      </w:pPr>
      <w:proofErr w:type="spellStart"/>
      <w:proofErr w:type="gramStart"/>
      <w:r w:rsidRPr="00560C0F">
        <w:rPr>
          <w:rFonts w:ascii="Times New Roman" w:hAnsi="Times New Roman" w:cs="Times New Roman"/>
          <w:sz w:val="20"/>
          <w:szCs w:val="20"/>
          <w:lang w:bidi="fa-IR"/>
        </w:rPr>
        <w:t>Keshtgar</w:t>
      </w:r>
      <w:proofErr w:type="spellEnd"/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 ,</w:t>
      </w:r>
      <w:proofErr w:type="gramEnd"/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 Sh.</w:t>
      </w:r>
      <w:r w:rsidR="00003E1D" w:rsidRPr="00560C0F">
        <w:rPr>
          <w:rFonts w:cs="B Zar" w:hint="cs"/>
          <w:b/>
          <w:bCs/>
          <w:sz w:val="20"/>
          <w:szCs w:val="20"/>
          <w:vertAlign w:val="superscript"/>
          <w:rtl/>
        </w:rPr>
        <w:t xml:space="preserve"> *</w:t>
      </w:r>
      <w:r w:rsidR="00B85629" w:rsidRPr="00560C0F">
        <w:rPr>
          <w:rFonts w:ascii="Times New Roman" w:hAnsi="Times New Roman" w:cs="Times New Roman"/>
          <w:sz w:val="20"/>
          <w:szCs w:val="20"/>
          <w:vertAlign w:val="superscript"/>
          <w:lang w:bidi="fa-IR"/>
        </w:rPr>
        <w:t>1</w:t>
      </w:r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; </w:t>
      </w:r>
      <w:proofErr w:type="spellStart"/>
      <w:r w:rsidRPr="00560C0F">
        <w:rPr>
          <w:rFonts w:ascii="Times New Roman" w:hAnsi="Times New Roman" w:cs="Times New Roman"/>
          <w:sz w:val="20"/>
          <w:szCs w:val="20"/>
          <w:lang w:bidi="fa-IR"/>
        </w:rPr>
        <w:t>Bagheri</w:t>
      </w:r>
      <w:proofErr w:type="spellEnd"/>
      <w:r w:rsidRPr="00560C0F">
        <w:rPr>
          <w:rFonts w:ascii="Times New Roman" w:hAnsi="Times New Roman" w:cs="Times New Roman"/>
          <w:sz w:val="20"/>
          <w:szCs w:val="20"/>
          <w:lang w:val="en-GB" w:bidi="fa-IR"/>
        </w:rPr>
        <w:t>, S.</w:t>
      </w:r>
      <w:r w:rsidR="00B85629" w:rsidRPr="00560C0F">
        <w:rPr>
          <w:rFonts w:ascii="Times New Roman" w:hAnsi="Times New Roman" w:cs="Times New Roman"/>
          <w:sz w:val="20"/>
          <w:szCs w:val="20"/>
          <w:vertAlign w:val="superscript"/>
          <w:lang w:bidi="fa-IR"/>
        </w:rPr>
        <w:t xml:space="preserve"> </w:t>
      </w:r>
      <w:r w:rsidR="00E8416E" w:rsidRPr="00560C0F">
        <w:rPr>
          <w:rFonts w:ascii="Times New Roman" w:hAnsi="Times New Roman" w:cs="Times New Roman"/>
          <w:sz w:val="20"/>
          <w:szCs w:val="20"/>
          <w:vertAlign w:val="superscript"/>
          <w:lang w:val="en-GB" w:bidi="fa-IR"/>
        </w:rPr>
        <w:t>2</w:t>
      </w:r>
      <w:r w:rsidRPr="00560C0F">
        <w:rPr>
          <w:rFonts w:ascii="Times New Roman" w:hAnsi="Times New Roman" w:cs="Times New Roman"/>
          <w:sz w:val="20"/>
          <w:szCs w:val="20"/>
          <w:lang w:val="en-GB" w:bidi="fa-IR"/>
        </w:rPr>
        <w:t xml:space="preserve">; </w:t>
      </w:r>
      <w:proofErr w:type="spellStart"/>
      <w:r w:rsidRPr="00560C0F">
        <w:rPr>
          <w:rFonts w:ascii="Times New Roman" w:hAnsi="Times New Roman" w:cs="Times New Roman"/>
          <w:sz w:val="20"/>
          <w:szCs w:val="20"/>
          <w:lang w:bidi="fa-IR"/>
        </w:rPr>
        <w:t>Boomeri</w:t>
      </w:r>
      <w:proofErr w:type="spellEnd"/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 ,M.</w:t>
      </w:r>
      <w:r w:rsidR="00B85629" w:rsidRPr="00560C0F">
        <w:rPr>
          <w:rFonts w:ascii="Times New Roman" w:hAnsi="Times New Roman" w:cs="Times New Roman"/>
          <w:sz w:val="20"/>
          <w:szCs w:val="20"/>
          <w:vertAlign w:val="superscript"/>
          <w:lang w:bidi="fa-IR"/>
        </w:rPr>
        <w:t xml:space="preserve"> </w:t>
      </w:r>
      <w:r w:rsidR="00E8416E" w:rsidRPr="00560C0F">
        <w:rPr>
          <w:rFonts w:ascii="Times New Roman" w:hAnsi="Times New Roman" w:cs="Times New Roman"/>
          <w:sz w:val="20"/>
          <w:szCs w:val="20"/>
          <w:vertAlign w:val="superscript"/>
          <w:lang w:bidi="fa-IR"/>
        </w:rPr>
        <w:t>2</w:t>
      </w:r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; </w:t>
      </w:r>
      <w:r w:rsidR="007C789E" w:rsidRPr="00560C0F">
        <w:rPr>
          <w:rFonts w:ascii="Times New Roman" w:hAnsi="Times New Roman" w:cs="Times New Roman"/>
          <w:sz w:val="20"/>
          <w:szCs w:val="20"/>
          <w:lang w:bidi="fa-IR"/>
        </w:rPr>
        <w:t>Nakashima</w:t>
      </w:r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, </w:t>
      </w:r>
      <w:r w:rsidR="00DD4F3C" w:rsidRPr="00560C0F">
        <w:rPr>
          <w:rFonts w:ascii="Times New Roman" w:hAnsi="Times New Roman" w:cs="Times New Roman"/>
          <w:sz w:val="20"/>
          <w:szCs w:val="20"/>
          <w:lang w:bidi="fa-IR"/>
        </w:rPr>
        <w:t>K</w:t>
      </w:r>
      <w:r w:rsidRPr="00560C0F">
        <w:rPr>
          <w:rFonts w:ascii="Times New Roman" w:hAnsi="Times New Roman" w:cs="Times New Roman"/>
          <w:sz w:val="20"/>
          <w:szCs w:val="20"/>
          <w:lang w:bidi="fa-IR"/>
        </w:rPr>
        <w:t>.</w:t>
      </w:r>
      <w:r w:rsidR="00B85629" w:rsidRPr="00560C0F">
        <w:rPr>
          <w:rFonts w:ascii="Times New Roman" w:hAnsi="Times New Roman" w:cs="Times New Roman"/>
          <w:sz w:val="20"/>
          <w:szCs w:val="20"/>
          <w:vertAlign w:val="superscript"/>
          <w:lang w:bidi="fa-IR"/>
        </w:rPr>
        <w:t xml:space="preserve"> </w:t>
      </w:r>
      <w:r w:rsidR="00E8416E" w:rsidRPr="00560C0F">
        <w:rPr>
          <w:rFonts w:ascii="Times New Roman" w:hAnsi="Times New Roman" w:cs="Times New Roman"/>
          <w:sz w:val="20"/>
          <w:szCs w:val="20"/>
          <w:vertAlign w:val="superscript"/>
          <w:lang w:bidi="fa-IR"/>
        </w:rPr>
        <w:t>3</w:t>
      </w:r>
    </w:p>
    <w:p w:rsidR="00E8416E" w:rsidRPr="00560C0F" w:rsidRDefault="00E8416E" w:rsidP="00E8416E">
      <w:pPr>
        <w:tabs>
          <w:tab w:val="left" w:pos="946"/>
        </w:tabs>
        <w:spacing w:line="240" w:lineRule="auto"/>
        <w:ind w:firstLine="2"/>
        <w:jc w:val="center"/>
        <w:rPr>
          <w:rFonts w:ascii="Times New Roman" w:hAnsi="Times New Roman" w:cs="Times New Roman"/>
          <w:sz w:val="20"/>
          <w:szCs w:val="20"/>
          <w:lang w:bidi="fa-IR"/>
        </w:rPr>
      </w:pPr>
      <w:proofErr w:type="spellStart"/>
      <w:r w:rsidRPr="00560C0F">
        <w:rPr>
          <w:rFonts w:ascii="Times New Roman" w:hAnsi="Times New Roman" w:cs="Times New Roman"/>
          <w:sz w:val="20"/>
          <w:szCs w:val="20"/>
          <w:lang w:bidi="fa-IR"/>
        </w:rPr>
        <w:t>Jame</w:t>
      </w:r>
      <w:proofErr w:type="spellEnd"/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 University of </w:t>
      </w:r>
      <w:proofErr w:type="spellStart"/>
      <w:r w:rsidRPr="00560C0F">
        <w:rPr>
          <w:rFonts w:ascii="Times New Roman" w:hAnsi="Times New Roman" w:cs="Times New Roman"/>
          <w:sz w:val="20"/>
          <w:szCs w:val="20"/>
          <w:lang w:bidi="fa-IR"/>
        </w:rPr>
        <w:t>Sistan</w:t>
      </w:r>
      <w:proofErr w:type="spellEnd"/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 and </w:t>
      </w:r>
      <w:proofErr w:type="spellStart"/>
      <w:r w:rsidRPr="00560C0F">
        <w:rPr>
          <w:rFonts w:ascii="Times New Roman" w:hAnsi="Times New Roman" w:cs="Times New Roman"/>
          <w:sz w:val="20"/>
          <w:szCs w:val="20"/>
          <w:lang w:bidi="fa-IR"/>
        </w:rPr>
        <w:t>Baluchestan</w:t>
      </w:r>
      <w:proofErr w:type="spellEnd"/>
      <w:r w:rsidRPr="00560C0F">
        <w:rPr>
          <w:rFonts w:ascii="Times New Roman" w:hAnsi="Times New Roman" w:cs="Times New Roman"/>
          <w:sz w:val="20"/>
          <w:szCs w:val="20"/>
          <w:lang w:bidi="fa-IR"/>
        </w:rPr>
        <w:t>, Iran.</w:t>
      </w:r>
    </w:p>
    <w:p w:rsidR="00905F89" w:rsidRPr="00560C0F" w:rsidRDefault="00905F89" w:rsidP="00B85629">
      <w:pPr>
        <w:tabs>
          <w:tab w:val="left" w:pos="946"/>
        </w:tabs>
        <w:spacing w:line="240" w:lineRule="auto"/>
        <w:ind w:firstLine="2"/>
        <w:jc w:val="center"/>
        <w:rPr>
          <w:rFonts w:ascii="Times New Roman" w:hAnsi="Times New Roman" w:cs="Times New Roman"/>
          <w:sz w:val="20"/>
          <w:szCs w:val="20"/>
          <w:lang w:bidi="fa-IR"/>
        </w:rPr>
      </w:pPr>
      <w:r w:rsidRPr="00560C0F">
        <w:rPr>
          <w:rFonts w:ascii="Times New Roman" w:hAnsi="Times New Roman" w:cs="Times New Roman"/>
          <w:sz w:val="20"/>
          <w:szCs w:val="20"/>
          <w:lang w:bidi="fa-IR"/>
        </w:rPr>
        <w:t>Geology departme</w:t>
      </w:r>
      <w:r w:rsidR="001E785A"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nt, Faculty of Science, </w:t>
      </w:r>
      <w:proofErr w:type="spellStart"/>
      <w:r w:rsidR="001E785A" w:rsidRPr="00560C0F">
        <w:rPr>
          <w:rFonts w:ascii="Times New Roman" w:hAnsi="Times New Roman" w:cs="Times New Roman"/>
          <w:sz w:val="20"/>
          <w:szCs w:val="20"/>
          <w:lang w:bidi="fa-IR"/>
        </w:rPr>
        <w:t>Sistan</w:t>
      </w:r>
      <w:proofErr w:type="spellEnd"/>
      <w:r w:rsidR="001E785A"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 and</w:t>
      </w:r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 </w:t>
      </w:r>
      <w:proofErr w:type="spellStart"/>
      <w:r w:rsidRPr="00560C0F">
        <w:rPr>
          <w:rFonts w:ascii="Times New Roman" w:hAnsi="Times New Roman" w:cs="Times New Roman"/>
          <w:sz w:val="20"/>
          <w:szCs w:val="20"/>
          <w:lang w:bidi="fa-IR"/>
        </w:rPr>
        <w:t>Baluchestan</w:t>
      </w:r>
      <w:proofErr w:type="spellEnd"/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 </w:t>
      </w:r>
      <w:r w:rsidR="001E785A" w:rsidRPr="00560C0F">
        <w:rPr>
          <w:rFonts w:ascii="Times New Roman" w:hAnsi="Times New Roman" w:cs="Times New Roman"/>
          <w:sz w:val="20"/>
          <w:szCs w:val="20"/>
          <w:lang w:bidi="fa-IR"/>
        </w:rPr>
        <w:t>U</w:t>
      </w:r>
      <w:r w:rsidRPr="00560C0F">
        <w:rPr>
          <w:rFonts w:ascii="Times New Roman" w:hAnsi="Times New Roman" w:cs="Times New Roman"/>
          <w:sz w:val="20"/>
          <w:szCs w:val="20"/>
          <w:lang w:bidi="fa-IR"/>
        </w:rPr>
        <w:t>niversity, Iran</w:t>
      </w:r>
      <w:r w:rsidR="00003E1D" w:rsidRPr="00560C0F">
        <w:rPr>
          <w:rFonts w:ascii="Times New Roman" w:hAnsi="Times New Roman" w:cs="Times New Roman"/>
          <w:sz w:val="20"/>
          <w:szCs w:val="20"/>
          <w:lang w:bidi="fa-IR"/>
        </w:rPr>
        <w:t>.</w:t>
      </w:r>
    </w:p>
    <w:p w:rsidR="00905F89" w:rsidRPr="00560C0F" w:rsidRDefault="00905F89" w:rsidP="00003E1D">
      <w:pPr>
        <w:tabs>
          <w:tab w:val="left" w:pos="946"/>
        </w:tabs>
        <w:spacing w:line="240" w:lineRule="auto"/>
        <w:ind w:firstLine="2"/>
        <w:jc w:val="center"/>
        <w:rPr>
          <w:rFonts w:ascii="Times New Roman" w:hAnsi="Times New Roman" w:cs="Times New Roman"/>
          <w:sz w:val="20"/>
          <w:szCs w:val="20"/>
          <w:lang w:bidi="fa-IR"/>
        </w:rPr>
      </w:pPr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Department of </w:t>
      </w:r>
      <w:r w:rsidR="00003E1D" w:rsidRPr="00560C0F">
        <w:rPr>
          <w:rFonts w:ascii="Times New Roman" w:hAnsi="Times New Roman" w:cs="Times New Roman"/>
          <w:sz w:val="20"/>
          <w:szCs w:val="20"/>
          <w:lang w:bidi="fa-IR"/>
        </w:rPr>
        <w:t>Earth and Environmental</w:t>
      </w:r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 Science</w:t>
      </w:r>
      <w:r w:rsidR="00003E1D" w:rsidRPr="00560C0F">
        <w:rPr>
          <w:rFonts w:ascii="Times New Roman" w:hAnsi="Times New Roman" w:cs="Times New Roman"/>
          <w:sz w:val="20"/>
          <w:szCs w:val="20"/>
          <w:lang w:bidi="fa-IR"/>
        </w:rPr>
        <w:t>s</w:t>
      </w:r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, </w:t>
      </w:r>
      <w:r w:rsidR="00003E1D" w:rsidRPr="00560C0F">
        <w:rPr>
          <w:rFonts w:ascii="Times New Roman" w:hAnsi="Times New Roman" w:cs="Times New Roman"/>
          <w:sz w:val="20"/>
          <w:szCs w:val="20"/>
          <w:lang w:bidi="fa-IR"/>
        </w:rPr>
        <w:t>Yamagata</w:t>
      </w:r>
      <w:r w:rsidR="001E785A"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 U</w:t>
      </w:r>
      <w:r w:rsidRPr="00560C0F">
        <w:rPr>
          <w:rFonts w:ascii="Times New Roman" w:hAnsi="Times New Roman" w:cs="Times New Roman"/>
          <w:sz w:val="20"/>
          <w:szCs w:val="20"/>
          <w:lang w:bidi="fa-IR"/>
        </w:rPr>
        <w:t xml:space="preserve">niversity, </w:t>
      </w:r>
      <w:r w:rsidR="00003E1D" w:rsidRPr="00560C0F">
        <w:rPr>
          <w:rFonts w:ascii="Times New Roman" w:hAnsi="Times New Roman" w:cs="Times New Roman"/>
          <w:sz w:val="20"/>
          <w:szCs w:val="20"/>
          <w:lang w:bidi="fa-IR"/>
        </w:rPr>
        <w:t>Japan.</w:t>
      </w:r>
    </w:p>
    <w:p w:rsidR="004F5F81" w:rsidRPr="00B378BF" w:rsidRDefault="004F5F81" w:rsidP="00905F89">
      <w:pPr>
        <w:spacing w:line="240" w:lineRule="auto"/>
        <w:jc w:val="both"/>
        <w:rPr>
          <w:rFonts w:ascii="Times New Roman" w:hAnsi="Times New Roman" w:cs="Times New Roman"/>
          <w:b/>
          <w:bCs/>
          <w:lang w:bidi="fa-IR"/>
        </w:rPr>
      </w:pPr>
      <w:r w:rsidRPr="00B378BF">
        <w:rPr>
          <w:rFonts w:ascii="Times New Roman" w:hAnsi="Times New Roman" w:cs="Times New Roman"/>
          <w:b/>
          <w:bCs/>
          <w:lang w:bidi="fa-IR"/>
        </w:rPr>
        <w:lastRenderedPageBreak/>
        <w:t>Abstract</w:t>
      </w:r>
    </w:p>
    <w:p w:rsidR="0036055B" w:rsidRPr="00B378BF" w:rsidRDefault="001E785A" w:rsidP="0092476D">
      <w:pPr>
        <w:spacing w:line="240" w:lineRule="auto"/>
        <w:jc w:val="both"/>
        <w:rPr>
          <w:rFonts w:ascii="Times New Roman" w:eastAsia="Calibri" w:hAnsi="Times New Roman" w:cs="Times New Roman"/>
          <w:lang w:bidi="fa-IR"/>
        </w:rPr>
      </w:pPr>
      <w:r w:rsidRPr="00B378BF">
        <w:rPr>
          <w:rFonts w:ascii="Times New Roman" w:hAnsi="Times New Roman" w:cs="Times New Roman"/>
        </w:rPr>
        <w:t xml:space="preserve">The </w:t>
      </w:r>
      <w:proofErr w:type="spellStart"/>
      <w:r w:rsidR="00A21992" w:rsidRPr="00B378BF">
        <w:rPr>
          <w:rFonts w:ascii="Times New Roman" w:hAnsi="Times New Roman" w:cs="Times New Roman"/>
        </w:rPr>
        <w:t>Mahirud</w:t>
      </w:r>
      <w:proofErr w:type="spellEnd"/>
      <w:r w:rsidR="00A21992" w:rsidRPr="00B378BF">
        <w:rPr>
          <w:rFonts w:ascii="Times New Roman" w:hAnsi="Times New Roman" w:cs="Times New Roman"/>
        </w:rPr>
        <w:t xml:space="preserve"> volcano-plutonic complex is located </w:t>
      </w:r>
      <w:r w:rsidR="00A21992" w:rsidRPr="00B378BF">
        <w:rPr>
          <w:rFonts w:ascii="Times New Roman" w:eastAsia="Calibri" w:hAnsi="Times New Roman" w:cs="Times New Roman"/>
        </w:rPr>
        <w:t xml:space="preserve">in </w:t>
      </w:r>
      <w:r w:rsidRPr="00B378BF">
        <w:rPr>
          <w:rFonts w:ascii="Times New Roman" w:eastAsia="Calibri" w:hAnsi="Times New Roman" w:cs="Times New Roman"/>
        </w:rPr>
        <w:t xml:space="preserve">the northeastern part of the </w:t>
      </w:r>
      <w:proofErr w:type="spellStart"/>
      <w:r w:rsidRPr="00B378BF">
        <w:rPr>
          <w:rFonts w:ascii="Times New Roman" w:eastAsia="Calibri" w:hAnsi="Times New Roman" w:cs="Times New Roman"/>
        </w:rPr>
        <w:t>Sistan</w:t>
      </w:r>
      <w:proofErr w:type="spellEnd"/>
      <w:r w:rsidRPr="00B378BF">
        <w:rPr>
          <w:rFonts w:ascii="Times New Roman" w:eastAsia="Calibri" w:hAnsi="Times New Roman" w:cs="Times New Roman"/>
        </w:rPr>
        <w:t xml:space="preserve"> suture zone, eastern Iran. Rock units are in a range</w:t>
      </w:r>
      <w:r w:rsidR="00A21992" w:rsidRPr="00B378BF">
        <w:rPr>
          <w:rFonts w:ascii="Times New Roman" w:eastAsia="Calibri" w:hAnsi="Times New Roman" w:cs="Times New Roman"/>
        </w:rPr>
        <w:t xml:space="preserve"> from </w:t>
      </w:r>
      <w:r w:rsidR="00A21992" w:rsidRPr="00B378BF">
        <w:rPr>
          <w:rFonts w:ascii="Times New Roman" w:hAnsi="Times New Roman" w:cs="Times New Roman"/>
        </w:rPr>
        <w:t xml:space="preserve">Cretaceous to Quaternary sedimentary and igneous rocks.  The </w:t>
      </w:r>
      <w:r w:rsidRPr="00B378BF">
        <w:rPr>
          <w:rFonts w:ascii="Times New Roman" w:hAnsi="Times New Roman" w:cs="Times New Roman"/>
        </w:rPr>
        <w:t>igneous part</w:t>
      </w:r>
      <w:r w:rsidR="00A21992" w:rsidRPr="00B378BF">
        <w:rPr>
          <w:rFonts w:ascii="Times New Roman" w:hAnsi="Times New Roman" w:cs="Times New Roman"/>
          <w:rtl/>
        </w:rPr>
        <w:t xml:space="preserve"> </w:t>
      </w:r>
      <w:r w:rsidR="00A21992" w:rsidRPr="00B378BF">
        <w:rPr>
          <w:rFonts w:ascii="Times New Roman" w:hAnsi="Times New Roman" w:cs="Times New Roman"/>
        </w:rPr>
        <w:t xml:space="preserve">occur as lava and pyroclastic </w:t>
      </w:r>
      <w:r w:rsidRPr="00B378BF">
        <w:rPr>
          <w:rFonts w:ascii="Times New Roman" w:hAnsi="Times New Roman" w:cs="Times New Roman"/>
        </w:rPr>
        <w:t>rocks consists</w:t>
      </w:r>
      <w:r w:rsidR="00A21992" w:rsidRPr="00B378BF">
        <w:rPr>
          <w:rFonts w:ascii="Times New Roman" w:hAnsi="Times New Roman" w:cs="Times New Roman"/>
        </w:rPr>
        <w:t xml:space="preserve"> andesitic basalt, </w:t>
      </w:r>
      <w:r w:rsidRPr="00B378BF">
        <w:rPr>
          <w:rFonts w:ascii="Times New Roman" w:hAnsi="Times New Roman" w:cs="Times New Roman"/>
        </w:rPr>
        <w:t>andesite,</w:t>
      </w:r>
      <w:r w:rsidR="00A21992" w:rsidRPr="00B378BF">
        <w:rPr>
          <w:rFonts w:ascii="Times New Roman" w:hAnsi="Times New Roman" w:cs="Times New Roman"/>
        </w:rPr>
        <w:t xml:space="preserve"> and rhyolite</w:t>
      </w:r>
      <w:r w:rsidR="00D656C1" w:rsidRPr="00B378BF">
        <w:rPr>
          <w:rFonts w:ascii="Times New Roman" w:hAnsi="Times New Roman" w:cs="Times New Roman"/>
        </w:rPr>
        <w:t xml:space="preserve"> and </w:t>
      </w:r>
      <w:r w:rsidRPr="00B378BF">
        <w:rPr>
          <w:rFonts w:ascii="Times New Roman" w:hAnsi="Times New Roman" w:cs="Times New Roman"/>
        </w:rPr>
        <w:t>has been intruded</w:t>
      </w:r>
      <w:r w:rsidR="00A21992" w:rsidRPr="00B378BF">
        <w:rPr>
          <w:rFonts w:ascii="Times New Roman" w:hAnsi="Times New Roman" w:cs="Times New Roman"/>
        </w:rPr>
        <w:t xml:space="preserve"> </w:t>
      </w:r>
      <w:r w:rsidRPr="00B378BF">
        <w:rPr>
          <w:rFonts w:ascii="Times New Roman" w:hAnsi="Times New Roman" w:cs="Times New Roman"/>
        </w:rPr>
        <w:t xml:space="preserve">by </w:t>
      </w:r>
      <w:r w:rsidR="008E3E27" w:rsidRPr="00B378BF">
        <w:rPr>
          <w:rFonts w:ascii="Times New Roman" w:hAnsi="Times New Roman" w:cs="Times New Roman"/>
        </w:rPr>
        <w:t xml:space="preserve">Cretaceous </w:t>
      </w:r>
      <w:proofErr w:type="spellStart"/>
      <w:r w:rsidRPr="00B378BF">
        <w:rPr>
          <w:rFonts w:ascii="Times New Roman" w:hAnsi="Times New Roman" w:cs="Times New Roman"/>
        </w:rPr>
        <w:t>microgabbro</w:t>
      </w:r>
      <w:proofErr w:type="spellEnd"/>
      <w:r w:rsidRPr="00B378BF">
        <w:rPr>
          <w:rFonts w:ascii="Times New Roman" w:hAnsi="Times New Roman" w:cs="Times New Roman"/>
        </w:rPr>
        <w:t xml:space="preserve"> and </w:t>
      </w:r>
      <w:r w:rsidR="00905F50" w:rsidRPr="00B378BF">
        <w:rPr>
          <w:rFonts w:ascii="Times New Roman" w:hAnsi="Times New Roman" w:cs="Times New Roman"/>
        </w:rPr>
        <w:t>to</w:t>
      </w:r>
      <w:r w:rsidRPr="00B378BF">
        <w:rPr>
          <w:rFonts w:ascii="Times New Roman" w:hAnsi="Times New Roman" w:cs="Times New Roman"/>
        </w:rPr>
        <w:t>nal</w:t>
      </w:r>
      <w:r w:rsidR="00905F50" w:rsidRPr="00B378BF">
        <w:rPr>
          <w:rFonts w:ascii="Times New Roman" w:hAnsi="Times New Roman" w:cs="Times New Roman"/>
        </w:rPr>
        <w:t xml:space="preserve">itic </w:t>
      </w:r>
      <w:r w:rsidR="00A21992" w:rsidRPr="00B378BF">
        <w:rPr>
          <w:rFonts w:ascii="Times New Roman" w:hAnsi="Times New Roman" w:cs="Times New Roman"/>
        </w:rPr>
        <w:t>stock</w:t>
      </w:r>
      <w:r w:rsidRPr="00B378BF">
        <w:rPr>
          <w:rFonts w:ascii="Times New Roman" w:hAnsi="Times New Roman" w:cs="Times New Roman"/>
        </w:rPr>
        <w:t>s</w:t>
      </w:r>
      <w:r w:rsidR="008E3E27" w:rsidRPr="00B378BF">
        <w:rPr>
          <w:rFonts w:ascii="Times New Roman" w:hAnsi="Times New Roman" w:cs="Times New Roman"/>
        </w:rPr>
        <w:t>.</w:t>
      </w:r>
      <w:r w:rsidR="00A21992" w:rsidRPr="00B378BF">
        <w:rPr>
          <w:rFonts w:ascii="Times New Roman" w:hAnsi="Times New Roman" w:cs="Times New Roman"/>
        </w:rPr>
        <w:t xml:space="preserve"> </w:t>
      </w:r>
      <w:r w:rsidR="004D5745" w:rsidRPr="00B378BF">
        <w:rPr>
          <w:rFonts w:ascii="Times New Roman" w:hAnsi="Times New Roman" w:cs="Times New Roman"/>
        </w:rPr>
        <w:t>G</w:t>
      </w:r>
      <w:r w:rsidR="008E3E27" w:rsidRPr="00B378BF">
        <w:rPr>
          <w:rFonts w:ascii="Times New Roman" w:hAnsi="Times New Roman" w:cs="Times New Roman"/>
        </w:rPr>
        <w:t xml:space="preserve">eochemistry suggests that </w:t>
      </w:r>
      <w:r w:rsidRPr="00B378BF">
        <w:rPr>
          <w:rFonts w:ascii="Times New Roman" w:hAnsi="Times New Roman" w:cs="Times New Roman"/>
        </w:rPr>
        <w:t xml:space="preserve">the </w:t>
      </w:r>
      <w:proofErr w:type="spellStart"/>
      <w:r w:rsidR="008E3E27" w:rsidRPr="00B378BF">
        <w:rPr>
          <w:rFonts w:ascii="Times New Roman" w:hAnsi="Times New Roman" w:cs="Times New Roman"/>
        </w:rPr>
        <w:t>Mahirud</w:t>
      </w:r>
      <w:proofErr w:type="spellEnd"/>
      <w:r w:rsidR="008E3E27" w:rsidRPr="00B378BF">
        <w:rPr>
          <w:rFonts w:ascii="Times New Roman" w:hAnsi="Times New Roman" w:cs="Times New Roman"/>
        </w:rPr>
        <w:t xml:space="preserve"> complex has </w:t>
      </w:r>
      <w:r w:rsidRPr="00B378BF">
        <w:rPr>
          <w:rFonts w:ascii="Times New Roman" w:hAnsi="Times New Roman" w:cs="Times New Roman"/>
        </w:rPr>
        <w:t xml:space="preserve">a </w:t>
      </w:r>
      <w:r w:rsidR="008E3E27" w:rsidRPr="00B378BF">
        <w:rPr>
          <w:rFonts w:ascii="Times New Roman" w:hAnsi="Times New Roman" w:cs="Times New Roman"/>
        </w:rPr>
        <w:t xml:space="preserve">tholeiitic to </w:t>
      </w:r>
      <w:proofErr w:type="spellStart"/>
      <w:r w:rsidR="008E3E27" w:rsidRPr="00B378BF">
        <w:rPr>
          <w:rFonts w:ascii="Times New Roman" w:hAnsi="Times New Roman" w:cs="Times New Roman"/>
        </w:rPr>
        <w:t>calc</w:t>
      </w:r>
      <w:r w:rsidRPr="00B378BF">
        <w:rPr>
          <w:rFonts w:ascii="Times New Roman" w:hAnsi="Times New Roman" w:cs="Times New Roman"/>
        </w:rPr>
        <w:t>-alcaline</w:t>
      </w:r>
      <w:proofErr w:type="spellEnd"/>
      <w:r w:rsidRPr="00B378BF">
        <w:rPr>
          <w:rFonts w:ascii="Times New Roman" w:hAnsi="Times New Roman" w:cs="Times New Roman"/>
        </w:rPr>
        <w:t xml:space="preserve"> affinities</w:t>
      </w:r>
      <w:r w:rsidR="008E3E27" w:rsidRPr="00B378BF">
        <w:rPr>
          <w:rFonts w:ascii="Times New Roman" w:hAnsi="Times New Roman" w:cs="Times New Roman"/>
        </w:rPr>
        <w:t xml:space="preserve"> and </w:t>
      </w:r>
      <w:r w:rsidRPr="00B378BF">
        <w:rPr>
          <w:rFonts w:ascii="Times New Roman" w:hAnsi="Times New Roman" w:cs="Times New Roman"/>
        </w:rPr>
        <w:t xml:space="preserve">perhaps </w:t>
      </w:r>
      <w:r w:rsidR="008E3E27" w:rsidRPr="00B378BF">
        <w:rPr>
          <w:rFonts w:ascii="Times New Roman" w:hAnsi="Times New Roman" w:cs="Times New Roman"/>
        </w:rPr>
        <w:t xml:space="preserve">belonging to </w:t>
      </w:r>
      <w:r w:rsidRPr="00B378BF">
        <w:rPr>
          <w:rFonts w:ascii="Times New Roman" w:hAnsi="Times New Roman" w:cs="Times New Roman"/>
        </w:rPr>
        <w:t xml:space="preserve">a tectonic setting similar to a supra-subduction zone such as recent </w:t>
      </w:r>
      <w:r w:rsidR="008E3E27" w:rsidRPr="00B378BF">
        <w:rPr>
          <w:rFonts w:ascii="Times New Roman" w:hAnsi="Times New Roman" w:cs="Times New Roman"/>
        </w:rPr>
        <w:t>Island arc</w:t>
      </w:r>
      <w:r w:rsidRPr="00B378BF">
        <w:rPr>
          <w:rFonts w:ascii="Times New Roman" w:hAnsi="Times New Roman" w:cs="Times New Roman"/>
        </w:rPr>
        <w:t>s</w:t>
      </w:r>
      <w:r w:rsidR="008E3E27" w:rsidRPr="00B378BF">
        <w:rPr>
          <w:rFonts w:ascii="Times New Roman" w:hAnsi="Times New Roman" w:cs="Times New Roman"/>
        </w:rPr>
        <w:t xml:space="preserve">. </w:t>
      </w:r>
      <w:r w:rsidR="004D5745" w:rsidRPr="00B378BF">
        <w:rPr>
          <w:rFonts w:ascii="Times New Roman" w:hAnsi="Times New Roman" w:cs="Times New Roman"/>
        </w:rPr>
        <w:t>Structural studies</w:t>
      </w:r>
      <w:r w:rsidR="0057241E" w:rsidRPr="00B378BF">
        <w:rPr>
          <w:rFonts w:ascii="Times New Roman" w:eastAsia="Calibri" w:hAnsi="Times New Roman" w:cs="Times New Roman"/>
          <w:lang w:bidi="fa-IR"/>
        </w:rPr>
        <w:t xml:space="preserve"> on sedimentary rocks which overlies the complex </w:t>
      </w:r>
      <w:r w:rsidR="004D5745" w:rsidRPr="00B378BF">
        <w:rPr>
          <w:rFonts w:ascii="Times New Roman" w:eastAsia="Calibri" w:hAnsi="Times New Roman" w:cs="Times New Roman"/>
          <w:lang w:bidi="fa-IR"/>
        </w:rPr>
        <w:t>show</w:t>
      </w:r>
      <w:r w:rsidR="0057241E" w:rsidRPr="00B378BF">
        <w:rPr>
          <w:rFonts w:ascii="Times New Roman" w:eastAsia="Calibri" w:hAnsi="Times New Roman" w:cs="Times New Roman"/>
          <w:lang w:bidi="fa-IR"/>
        </w:rPr>
        <w:t>s</w:t>
      </w:r>
      <w:r w:rsidR="004D5745" w:rsidRPr="00B378BF">
        <w:rPr>
          <w:rFonts w:ascii="Times New Roman" w:eastAsia="Calibri" w:hAnsi="Times New Roman" w:cs="Times New Roman"/>
          <w:lang w:bidi="fa-IR"/>
        </w:rPr>
        <w:t xml:space="preserve"> </w:t>
      </w:r>
      <w:r w:rsidR="0057241E" w:rsidRPr="00B378BF">
        <w:rPr>
          <w:rFonts w:ascii="Times New Roman" w:eastAsia="Calibri" w:hAnsi="Times New Roman" w:cs="Times New Roman"/>
          <w:lang w:bidi="fa-IR"/>
        </w:rPr>
        <w:t>three deformational phases; first phase or</w:t>
      </w:r>
      <w:r w:rsidR="00A21992" w:rsidRPr="00B378BF">
        <w:rPr>
          <w:rFonts w:ascii="Times New Roman" w:eastAsia="Calibri" w:hAnsi="Times New Roman" w:cs="Times New Roman"/>
          <w:lang w:bidi="fa-IR"/>
        </w:rPr>
        <w:t xml:space="preserve"> D</w:t>
      </w:r>
      <w:r w:rsidR="00A21992" w:rsidRPr="00B378BF">
        <w:rPr>
          <w:rFonts w:ascii="Times New Roman" w:eastAsia="Calibri" w:hAnsi="Times New Roman" w:cs="Times New Roman"/>
          <w:vertAlign w:val="subscript"/>
          <w:lang w:bidi="fa-IR"/>
        </w:rPr>
        <w:t>1</w:t>
      </w:r>
      <w:r w:rsidR="004D5745" w:rsidRPr="00B378BF">
        <w:rPr>
          <w:rFonts w:ascii="Times New Roman" w:eastAsia="Calibri" w:hAnsi="Times New Roman" w:cs="Times New Roman"/>
          <w:lang w:bidi="fa-IR"/>
        </w:rPr>
        <w:t xml:space="preserve"> </w:t>
      </w:r>
      <w:r w:rsidR="0057241E" w:rsidRPr="00B378BF">
        <w:rPr>
          <w:rFonts w:ascii="Times New Roman" w:eastAsia="Calibri" w:hAnsi="Times New Roman" w:cs="Times New Roman"/>
          <w:lang w:bidi="fa-IR"/>
        </w:rPr>
        <w:t>was happened before Afghan-</w:t>
      </w:r>
      <w:proofErr w:type="spellStart"/>
      <w:r w:rsidR="0057241E" w:rsidRPr="00B378BF">
        <w:rPr>
          <w:rFonts w:ascii="Times New Roman" w:eastAsia="Calibri" w:hAnsi="Times New Roman" w:cs="Times New Roman"/>
          <w:lang w:bidi="fa-IR"/>
        </w:rPr>
        <w:t>Lut</w:t>
      </w:r>
      <w:proofErr w:type="spellEnd"/>
      <w:r w:rsidR="0057241E" w:rsidRPr="00B378BF">
        <w:rPr>
          <w:rFonts w:ascii="Times New Roman" w:eastAsia="Calibri" w:hAnsi="Times New Roman" w:cs="Times New Roman"/>
          <w:lang w:bidi="fa-IR"/>
        </w:rPr>
        <w:t xml:space="preserve"> collision and</w:t>
      </w:r>
      <w:r w:rsidR="0057241E" w:rsidRPr="0057241E">
        <w:t xml:space="preserve"> </w:t>
      </w:r>
      <w:r w:rsidR="0057241E" w:rsidRPr="00B378BF">
        <w:rPr>
          <w:rFonts w:ascii="Times New Roman" w:eastAsia="Calibri" w:hAnsi="Times New Roman" w:cs="Times New Roman"/>
          <w:lang w:bidi="fa-IR"/>
        </w:rPr>
        <w:t xml:space="preserve">coeval to subduction and accretion of the </w:t>
      </w:r>
      <w:proofErr w:type="spellStart"/>
      <w:r w:rsidR="0057241E" w:rsidRPr="00B378BF">
        <w:rPr>
          <w:rFonts w:ascii="Times New Roman" w:eastAsia="Calibri" w:hAnsi="Times New Roman" w:cs="Times New Roman"/>
          <w:lang w:bidi="fa-IR"/>
        </w:rPr>
        <w:t>Mahirud</w:t>
      </w:r>
      <w:proofErr w:type="spellEnd"/>
      <w:r w:rsidR="0057241E" w:rsidRPr="00B378BF">
        <w:rPr>
          <w:rFonts w:ascii="Times New Roman" w:eastAsia="Calibri" w:hAnsi="Times New Roman" w:cs="Times New Roman"/>
          <w:lang w:bidi="fa-IR"/>
        </w:rPr>
        <w:t xml:space="preserve"> Island-arc to the active margin of the Afghan block. The axial plane of the folds generated by this phase have an east-west direction in general, and associated with the thrust with sloping to the north. Second deformational phase or D</w:t>
      </w:r>
      <w:r w:rsidR="0057241E" w:rsidRPr="00B378BF">
        <w:rPr>
          <w:rFonts w:ascii="Times New Roman" w:eastAsia="Calibri" w:hAnsi="Times New Roman" w:cs="Times New Roman"/>
          <w:vertAlign w:val="subscript"/>
          <w:lang w:bidi="fa-IR"/>
        </w:rPr>
        <w:t>2</w:t>
      </w:r>
      <w:r w:rsidR="0057241E" w:rsidRPr="00B378BF">
        <w:rPr>
          <w:rFonts w:ascii="Times New Roman" w:eastAsia="Calibri" w:hAnsi="Times New Roman" w:cs="Times New Roman"/>
          <w:lang w:bidi="fa-IR"/>
        </w:rPr>
        <w:t xml:space="preserve"> is a </w:t>
      </w:r>
      <w:proofErr w:type="spellStart"/>
      <w:r w:rsidR="0057241E" w:rsidRPr="00B378BF">
        <w:rPr>
          <w:rFonts w:ascii="Times New Roman" w:eastAsia="Calibri" w:hAnsi="Times New Roman" w:cs="Times New Roman"/>
          <w:lang w:bidi="fa-IR"/>
        </w:rPr>
        <w:t>syn</w:t>
      </w:r>
      <w:proofErr w:type="spellEnd"/>
      <w:r w:rsidR="0057241E" w:rsidRPr="00B378BF">
        <w:rPr>
          <w:rFonts w:ascii="Times New Roman" w:eastAsia="Calibri" w:hAnsi="Times New Roman" w:cs="Times New Roman"/>
          <w:lang w:bidi="fa-IR"/>
        </w:rPr>
        <w:t>-collision event. The previous folds were refolded in a new trend of north-south; the resulted structure appeared in Ramsay’s interference fold pattern type I.</w:t>
      </w:r>
      <w:r w:rsidR="0057241E" w:rsidRPr="0057241E">
        <w:t xml:space="preserve"> </w:t>
      </w:r>
      <w:r w:rsidR="0057241E" w:rsidRPr="00B378BF">
        <w:rPr>
          <w:rFonts w:ascii="Times New Roman" w:eastAsia="Calibri" w:hAnsi="Times New Roman" w:cs="Times New Roman"/>
          <w:lang w:bidi="fa-IR"/>
        </w:rPr>
        <w:t>The last deformational phase, D</w:t>
      </w:r>
      <w:r w:rsidR="0057241E" w:rsidRPr="00B378BF">
        <w:rPr>
          <w:rFonts w:ascii="Times New Roman" w:eastAsia="Calibri" w:hAnsi="Times New Roman" w:cs="Times New Roman"/>
          <w:vertAlign w:val="subscript"/>
          <w:lang w:bidi="fa-IR"/>
        </w:rPr>
        <w:t>3</w:t>
      </w:r>
      <w:r w:rsidR="0057241E" w:rsidRPr="00B378BF">
        <w:rPr>
          <w:rFonts w:ascii="Times New Roman" w:eastAsia="Calibri" w:hAnsi="Times New Roman" w:cs="Times New Roman"/>
          <w:lang w:bidi="fa-IR"/>
        </w:rPr>
        <w:t xml:space="preserve">, is a post-collision compressional event can be seen in form of conjugate strike-slip faults transected previous structures. </w:t>
      </w:r>
      <w:r w:rsidR="000F2D64" w:rsidRPr="00B378BF">
        <w:rPr>
          <w:rFonts w:ascii="Times New Roman" w:eastAsia="Calibri" w:hAnsi="Times New Roman" w:cs="Times New Roman"/>
          <w:lang w:bidi="fa-IR"/>
        </w:rPr>
        <w:t xml:space="preserve">Considering the results achieved by this research, we must expect to have a larger ocean much wider than what was already proposed for the </w:t>
      </w:r>
      <w:proofErr w:type="spellStart"/>
      <w:r w:rsidR="000F2D64" w:rsidRPr="00B378BF">
        <w:rPr>
          <w:rFonts w:ascii="Times New Roman" w:eastAsia="Calibri" w:hAnsi="Times New Roman" w:cs="Times New Roman"/>
          <w:lang w:bidi="fa-IR"/>
        </w:rPr>
        <w:t>Sistan</w:t>
      </w:r>
      <w:proofErr w:type="spellEnd"/>
      <w:r w:rsidR="000F2D64" w:rsidRPr="00B378BF">
        <w:rPr>
          <w:rFonts w:ascii="Times New Roman" w:eastAsia="Calibri" w:hAnsi="Times New Roman" w:cs="Times New Roman"/>
          <w:lang w:bidi="fa-IR"/>
        </w:rPr>
        <w:t xml:space="preserve"> Ocean as a narrow oceanic seaway.</w:t>
      </w:r>
      <w:r w:rsidR="0036055B" w:rsidRPr="0036055B">
        <w:rPr>
          <w:rFonts w:ascii="Times New Roman" w:eastAsia="Calibri" w:hAnsi="Times New Roman" w:cs="Times New Roman"/>
          <w:lang w:bidi="fa-IR"/>
        </w:rPr>
        <w:t xml:space="preserve"> </w:t>
      </w:r>
      <w:r w:rsidR="0036055B">
        <w:rPr>
          <w:rFonts w:ascii="Times New Roman" w:eastAsia="Calibri" w:hAnsi="Times New Roman" w:cs="Times New Roman"/>
          <w:lang w:bidi="fa-IR"/>
        </w:rPr>
        <w:t xml:space="preserve">So the Continental rifting </w:t>
      </w:r>
      <w:r w:rsidR="0092476D">
        <w:rPr>
          <w:rFonts w:ascii="Times New Roman" w:eastAsia="Calibri" w:hAnsi="Times New Roman" w:cs="Times New Roman"/>
          <w:lang w:bidi="fa-IR"/>
        </w:rPr>
        <w:t xml:space="preserve">theory </w:t>
      </w:r>
      <w:r w:rsidR="0036055B">
        <w:rPr>
          <w:rFonts w:ascii="Times New Roman" w:eastAsia="Calibri" w:hAnsi="Times New Roman" w:cs="Times New Roman"/>
          <w:lang w:bidi="fa-IR"/>
        </w:rPr>
        <w:t>in east of Iran is in</w:t>
      </w:r>
      <w:r w:rsidR="0092476D">
        <w:rPr>
          <w:rFonts w:ascii="Times New Roman" w:eastAsia="Calibri" w:hAnsi="Times New Roman" w:cs="Times New Roman"/>
          <w:lang w:bidi="fa-IR"/>
        </w:rPr>
        <w:t>consistent.</w:t>
      </w:r>
    </w:p>
    <w:p w:rsidR="003A746B" w:rsidRPr="00B378BF" w:rsidRDefault="004F5F81" w:rsidP="00173422">
      <w:p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B378BF">
        <w:rPr>
          <w:rFonts w:ascii="Times New Roman" w:hAnsi="Times New Roman" w:cs="Times New Roman"/>
          <w:b/>
          <w:bCs/>
        </w:rPr>
        <w:t>Keywords :</w:t>
      </w:r>
      <w:proofErr w:type="gramEnd"/>
      <w:r w:rsidR="003A746B" w:rsidRPr="00B378BF">
        <w:rPr>
          <w:rFonts w:ascii="Times New Roman" w:hAnsi="Times New Roman" w:cs="Times New Roman"/>
          <w:b/>
          <w:bCs/>
        </w:rPr>
        <w:t xml:space="preserve"> </w:t>
      </w:r>
      <w:r w:rsidR="003A746B" w:rsidRPr="00B378BF">
        <w:rPr>
          <w:rFonts w:ascii="Times New Roman" w:hAnsi="Times New Roman" w:cs="Times New Roman"/>
        </w:rPr>
        <w:t xml:space="preserve">Island arc, </w:t>
      </w:r>
      <w:r w:rsidR="0057241E" w:rsidRPr="00B378BF">
        <w:rPr>
          <w:rFonts w:ascii="Times New Roman" w:hAnsi="Times New Roman" w:cs="Times New Roman"/>
        </w:rPr>
        <w:t>Interference fold pattern</w:t>
      </w:r>
      <w:r w:rsidR="003A746B" w:rsidRPr="00B378BF">
        <w:rPr>
          <w:rFonts w:ascii="Times New Roman" w:hAnsi="Times New Roman" w:cs="Times New Roman"/>
        </w:rPr>
        <w:t xml:space="preserve">, </w:t>
      </w:r>
      <w:r w:rsidR="00173422">
        <w:rPr>
          <w:rFonts w:ascii="Times New Roman" w:hAnsi="Times New Roman" w:cs="Times New Roman"/>
        </w:rPr>
        <w:t>Neo-Tethys</w:t>
      </w:r>
      <w:r w:rsidR="0057241E" w:rsidRPr="00B378BF">
        <w:rPr>
          <w:rFonts w:ascii="Times New Roman" w:hAnsi="Times New Roman" w:cs="Times New Roman"/>
        </w:rPr>
        <w:t xml:space="preserve">, </w:t>
      </w:r>
      <w:proofErr w:type="spellStart"/>
      <w:r w:rsidR="0057241E" w:rsidRPr="00B378BF">
        <w:rPr>
          <w:rFonts w:ascii="Times New Roman" w:hAnsi="Times New Roman" w:cs="Times New Roman"/>
        </w:rPr>
        <w:t>Cheshmeh</w:t>
      </w:r>
      <w:proofErr w:type="spellEnd"/>
      <w:r w:rsidR="0057241E" w:rsidRPr="00B378BF">
        <w:rPr>
          <w:rFonts w:ascii="Times New Roman" w:hAnsi="Times New Roman" w:cs="Times New Roman"/>
        </w:rPr>
        <w:t xml:space="preserve"> </w:t>
      </w:r>
      <w:proofErr w:type="spellStart"/>
      <w:r w:rsidR="0057241E" w:rsidRPr="00B378BF">
        <w:rPr>
          <w:rFonts w:ascii="Times New Roman" w:hAnsi="Times New Roman" w:cs="Times New Roman"/>
        </w:rPr>
        <w:t>Ostad</w:t>
      </w:r>
      <w:proofErr w:type="spellEnd"/>
      <w:r w:rsidR="0057241E" w:rsidRPr="00B378BF">
        <w:rPr>
          <w:rFonts w:ascii="Times New Roman" w:hAnsi="Times New Roman" w:cs="Times New Roman"/>
        </w:rPr>
        <w:t xml:space="preserve">, </w:t>
      </w:r>
      <w:proofErr w:type="spellStart"/>
      <w:r w:rsidR="0057241E" w:rsidRPr="00B378BF">
        <w:rPr>
          <w:rFonts w:ascii="Times New Roman" w:hAnsi="Times New Roman" w:cs="Times New Roman"/>
        </w:rPr>
        <w:t>Sistan</w:t>
      </w:r>
      <w:proofErr w:type="spellEnd"/>
      <w:r w:rsidR="0057241E" w:rsidRPr="00B378BF">
        <w:rPr>
          <w:rFonts w:ascii="Times New Roman" w:hAnsi="Times New Roman" w:cs="Times New Roman"/>
        </w:rPr>
        <w:t xml:space="preserve"> suture zone</w:t>
      </w:r>
      <w:r w:rsidR="003A746B" w:rsidRPr="00B378BF">
        <w:rPr>
          <w:rFonts w:ascii="Times New Roman" w:hAnsi="Times New Roman" w:cs="Times New Roman"/>
        </w:rPr>
        <w:t>.</w:t>
      </w:r>
    </w:p>
    <w:p w:rsidR="004F5F81" w:rsidRPr="00AA4579" w:rsidRDefault="001C6FCE" w:rsidP="00FB5D30">
      <w:pPr>
        <w:bidi/>
        <w:spacing w:line="240" w:lineRule="auto"/>
        <w:jc w:val="both"/>
        <w:rPr>
          <w:rFonts w:ascii="Tahoma" w:hAnsi="Tahoma" w:cs="B Zar"/>
          <w:b/>
          <w:bCs/>
          <w:sz w:val="26"/>
          <w:szCs w:val="26"/>
          <w:rtl/>
          <w:lang w:bidi="fa-IR"/>
        </w:rPr>
      </w:pPr>
      <w:r w:rsidRPr="00AA4579">
        <w:rPr>
          <w:rFonts w:ascii="Tahoma" w:hAnsi="Tahoma" w:cs="B Zar"/>
          <w:b/>
          <w:bCs/>
          <w:sz w:val="26"/>
          <w:szCs w:val="26"/>
          <w:rtl/>
        </w:rPr>
        <w:t xml:space="preserve">مقدمه </w:t>
      </w:r>
      <w:r w:rsidR="00F32600">
        <w:rPr>
          <w:rFonts w:ascii="Tahoma" w:hAnsi="Tahoma" w:cs="B Zar" w:hint="cs"/>
          <w:b/>
          <w:bCs/>
          <w:sz w:val="26"/>
          <w:szCs w:val="26"/>
          <w:rtl/>
          <w:lang w:bidi="fa-IR"/>
        </w:rPr>
        <w:t xml:space="preserve"> </w:t>
      </w:r>
    </w:p>
    <w:p w:rsidR="00252605" w:rsidRPr="009C14AF" w:rsidRDefault="00252605" w:rsidP="0057241E">
      <w:pPr>
        <w:bidi/>
        <w:spacing w:line="240" w:lineRule="auto"/>
        <w:jc w:val="both"/>
        <w:rPr>
          <w:rFonts w:cs="B Nazanin"/>
          <w:sz w:val="26"/>
          <w:szCs w:val="26"/>
          <w:rtl/>
        </w:rPr>
      </w:pPr>
      <w:r w:rsidRPr="009C14AF">
        <w:rPr>
          <w:rFonts w:cs="B Nazanin" w:hint="cs"/>
          <w:sz w:val="26"/>
          <w:szCs w:val="26"/>
          <w:rtl/>
        </w:rPr>
        <w:t>استفاده از</w:t>
      </w:r>
      <w:r w:rsidR="00B07EEF" w:rsidRPr="009C14AF">
        <w:rPr>
          <w:rFonts w:cs="B Nazanin" w:hint="cs"/>
          <w:sz w:val="26"/>
          <w:szCs w:val="26"/>
          <w:rtl/>
          <w:lang w:bidi="fa-IR"/>
        </w:rPr>
        <w:t>داده های</w:t>
      </w:r>
      <w:r w:rsidR="00B07EEF" w:rsidRPr="009C14AF">
        <w:rPr>
          <w:rFonts w:cs="B Nazanin"/>
          <w:sz w:val="26"/>
          <w:szCs w:val="26"/>
        </w:rPr>
        <w:t xml:space="preserve"> </w:t>
      </w:r>
      <w:r w:rsidR="00B07EEF" w:rsidRPr="009C14AF">
        <w:rPr>
          <w:rFonts w:cs="B Nazanin" w:hint="cs"/>
          <w:sz w:val="26"/>
          <w:szCs w:val="26"/>
          <w:rtl/>
        </w:rPr>
        <w:t xml:space="preserve">زمین شناسی </w:t>
      </w:r>
      <w:r w:rsidR="006C2798" w:rsidRPr="009C14AF">
        <w:rPr>
          <w:rFonts w:cs="B Nazanin" w:hint="cs"/>
          <w:sz w:val="26"/>
          <w:szCs w:val="26"/>
          <w:rtl/>
        </w:rPr>
        <w:t xml:space="preserve">ساختاری </w:t>
      </w:r>
      <w:r w:rsidRPr="009C14AF">
        <w:rPr>
          <w:rFonts w:cs="B Nazanin" w:hint="cs"/>
          <w:sz w:val="26"/>
          <w:szCs w:val="26"/>
          <w:rtl/>
        </w:rPr>
        <w:t xml:space="preserve">در کنار مطالعات </w:t>
      </w:r>
      <w:r w:rsidR="006C2798" w:rsidRPr="009C14AF">
        <w:rPr>
          <w:rFonts w:cs="B Nazanin" w:hint="cs"/>
          <w:sz w:val="26"/>
          <w:szCs w:val="26"/>
          <w:rtl/>
        </w:rPr>
        <w:t>پترولوژیکی</w:t>
      </w:r>
      <w:r w:rsidRPr="009C14AF">
        <w:rPr>
          <w:rFonts w:cs="B Nazanin" w:hint="cs"/>
          <w:sz w:val="26"/>
          <w:szCs w:val="26"/>
          <w:rtl/>
        </w:rPr>
        <w:t xml:space="preserve"> </w:t>
      </w:r>
      <w:r w:rsidR="00B64495" w:rsidRPr="009C14AF">
        <w:rPr>
          <w:rFonts w:cs="B Nazanin" w:hint="cs"/>
          <w:sz w:val="26"/>
          <w:szCs w:val="26"/>
          <w:rtl/>
        </w:rPr>
        <w:t xml:space="preserve">از اهمیت زیادی </w:t>
      </w:r>
      <w:r w:rsidR="006C2798" w:rsidRPr="009C14AF">
        <w:rPr>
          <w:rFonts w:cs="B Nazanin" w:hint="cs"/>
          <w:sz w:val="26"/>
          <w:szCs w:val="26"/>
          <w:rtl/>
        </w:rPr>
        <w:t xml:space="preserve">در </w:t>
      </w:r>
      <w:r w:rsidR="00B64495" w:rsidRPr="009C14AF">
        <w:rPr>
          <w:rFonts w:cs="B Nazanin" w:hint="cs"/>
          <w:sz w:val="26"/>
          <w:szCs w:val="26"/>
          <w:rtl/>
        </w:rPr>
        <w:t>مطالعات زمین شناسی</w:t>
      </w:r>
      <w:r w:rsidR="006C2798" w:rsidRPr="009C14AF">
        <w:rPr>
          <w:rFonts w:cs="B Nazanin" w:hint="cs"/>
          <w:sz w:val="26"/>
          <w:szCs w:val="26"/>
          <w:rtl/>
        </w:rPr>
        <w:t xml:space="preserve"> </w:t>
      </w:r>
      <w:r w:rsidRPr="009C14AF">
        <w:rPr>
          <w:rFonts w:cs="B Nazanin" w:hint="cs"/>
          <w:sz w:val="26"/>
          <w:szCs w:val="26"/>
          <w:rtl/>
        </w:rPr>
        <w:t xml:space="preserve">برخوردار است . </w:t>
      </w:r>
      <w:r w:rsidR="00B64495" w:rsidRPr="009C14AF">
        <w:rPr>
          <w:rFonts w:cs="B Nazanin" w:hint="cs"/>
          <w:sz w:val="26"/>
          <w:szCs w:val="26"/>
          <w:rtl/>
        </w:rPr>
        <w:t xml:space="preserve">بررسی </w:t>
      </w:r>
      <w:r w:rsidR="00D656C1">
        <w:rPr>
          <w:rFonts w:cs="B Nazanin" w:hint="cs"/>
          <w:sz w:val="26"/>
          <w:szCs w:val="26"/>
          <w:rtl/>
        </w:rPr>
        <w:t>چین خوردگی ها</w:t>
      </w:r>
      <w:r w:rsidR="00B64495" w:rsidRPr="009C14AF">
        <w:rPr>
          <w:rFonts w:cs="B Nazanin" w:hint="cs"/>
          <w:sz w:val="26"/>
          <w:szCs w:val="26"/>
          <w:rtl/>
        </w:rPr>
        <w:t xml:space="preserve"> و تفکیک نسل های مختلف چین خوردگی در بازسازی تاریخچه تکنونوماگمایی محیط های زمین ساختی بسیار موثر و راهگشا می باشد.</w:t>
      </w:r>
      <w:r w:rsidR="004D13F3" w:rsidRPr="009C14AF">
        <w:rPr>
          <w:rFonts w:cs="B Nazanin" w:hint="cs"/>
          <w:sz w:val="26"/>
          <w:szCs w:val="26"/>
          <w:rtl/>
        </w:rPr>
        <w:t xml:space="preserve"> این پژوهش سعی دارد با تلفیق یافته های حاصل از مطالعات پترولوژیکی و ساختاری کمپلکس ماهیرود ، تاریخچه تکتونیکی </w:t>
      </w:r>
      <w:r w:rsidR="00445339" w:rsidRPr="009C14AF">
        <w:rPr>
          <w:rFonts w:cs="B Nazanin" w:hint="cs"/>
          <w:sz w:val="26"/>
          <w:szCs w:val="26"/>
          <w:rtl/>
        </w:rPr>
        <w:t>شرق</w:t>
      </w:r>
      <w:r w:rsidR="004D13F3" w:rsidRPr="009C14AF">
        <w:rPr>
          <w:rFonts w:cs="B Nazanin" w:hint="cs"/>
          <w:sz w:val="26"/>
          <w:szCs w:val="26"/>
          <w:rtl/>
        </w:rPr>
        <w:t xml:space="preserve"> ایران را در ارتباط با تکتونیک مناطق همجوار بازسازی نماید.</w:t>
      </w:r>
    </w:p>
    <w:p w:rsidR="004F5F81" w:rsidRPr="00AA4579" w:rsidRDefault="004F5F81" w:rsidP="00FB5D30">
      <w:pPr>
        <w:bidi/>
        <w:spacing w:line="240" w:lineRule="auto"/>
        <w:jc w:val="both"/>
        <w:rPr>
          <w:rFonts w:ascii="Tahoma" w:hAnsi="Tahoma" w:cs="B Zar"/>
          <w:b/>
          <w:bCs/>
          <w:sz w:val="26"/>
          <w:szCs w:val="26"/>
          <w:rtl/>
        </w:rPr>
      </w:pPr>
      <w:r w:rsidRPr="00AA4579">
        <w:rPr>
          <w:rFonts w:ascii="Tahoma" w:hAnsi="Tahoma" w:cs="B Zar" w:hint="cs"/>
          <w:b/>
          <w:bCs/>
          <w:sz w:val="26"/>
          <w:szCs w:val="26"/>
          <w:rtl/>
        </w:rPr>
        <w:t>روش تحقیق</w:t>
      </w:r>
    </w:p>
    <w:p w:rsidR="00EE090F" w:rsidRPr="009C14AF" w:rsidRDefault="00252605" w:rsidP="00CD4001">
      <w:pPr>
        <w:tabs>
          <w:tab w:val="left" w:pos="946"/>
        </w:tabs>
        <w:bidi/>
        <w:spacing w:line="240" w:lineRule="auto"/>
        <w:ind w:firstLine="2"/>
        <w:jc w:val="lowKashida"/>
        <w:rPr>
          <w:rFonts w:cs="B Zar"/>
          <w:sz w:val="26"/>
          <w:szCs w:val="26"/>
          <w:rtl/>
        </w:rPr>
      </w:pPr>
      <w:r w:rsidRPr="009C14AF">
        <w:rPr>
          <w:rFonts w:cs="B Zar" w:hint="cs"/>
          <w:sz w:val="26"/>
          <w:szCs w:val="26"/>
          <w:rtl/>
        </w:rPr>
        <w:t>جهت انجام پژوهش، ابتدا نمونه برداری دقیقی از کمپلکس ماهیرود انجام شد</w:t>
      </w:r>
      <w:r w:rsidR="00CD4001" w:rsidRPr="009C14AF">
        <w:rPr>
          <w:rFonts w:cs="B Zar" w:hint="cs"/>
          <w:sz w:val="26"/>
          <w:szCs w:val="26"/>
          <w:rtl/>
        </w:rPr>
        <w:t xml:space="preserve"> که توسط آزمايشگاه </w:t>
      </w:r>
      <w:proofErr w:type="spellStart"/>
      <w:r w:rsidR="00CD4001" w:rsidRPr="00B378BF">
        <w:rPr>
          <w:rFonts w:ascii="Times New Roman" w:hAnsi="Times New Roman" w:cs="Times New Roman"/>
          <w:sz w:val="26"/>
          <w:szCs w:val="26"/>
        </w:rPr>
        <w:t>Actlabs</w:t>
      </w:r>
      <w:proofErr w:type="spellEnd"/>
      <w:r w:rsidR="00CD4001" w:rsidRPr="009C14AF">
        <w:rPr>
          <w:rFonts w:cs="B Zar" w:hint="cs"/>
          <w:sz w:val="26"/>
          <w:szCs w:val="26"/>
          <w:rtl/>
        </w:rPr>
        <w:t xml:space="preserve"> كشور كانادا آنالیز شدند.همچنین تعداد</w:t>
      </w:r>
      <w:r w:rsidRPr="009C14AF">
        <w:rPr>
          <w:rFonts w:cs="B Zar" w:hint="cs"/>
          <w:sz w:val="26"/>
          <w:szCs w:val="26"/>
          <w:rtl/>
        </w:rPr>
        <w:t xml:space="preserve"> 120 </w:t>
      </w:r>
      <w:r w:rsidR="00BA3D2C" w:rsidRPr="009C14AF">
        <w:rPr>
          <w:rFonts w:cs="B Zar" w:hint="cs"/>
          <w:sz w:val="26"/>
          <w:szCs w:val="26"/>
          <w:rtl/>
        </w:rPr>
        <w:t xml:space="preserve">نقطه آنالیز </w:t>
      </w:r>
      <w:r w:rsidR="00BA3D2C" w:rsidRPr="00B378BF">
        <w:rPr>
          <w:rFonts w:ascii="Times New Roman" w:hAnsi="Times New Roman" w:cs="Times New Roman"/>
          <w:sz w:val="26"/>
          <w:szCs w:val="26"/>
        </w:rPr>
        <w:t>EPMA</w:t>
      </w:r>
      <w:r w:rsidR="00BA3D2C" w:rsidRPr="009C14AF">
        <w:rPr>
          <w:rFonts w:cs="B Zar" w:hint="cs"/>
          <w:sz w:val="26"/>
          <w:szCs w:val="26"/>
          <w:rtl/>
        </w:rPr>
        <w:t xml:space="preserve"> </w:t>
      </w:r>
      <w:r w:rsidR="00317E26" w:rsidRPr="009C14AF">
        <w:rPr>
          <w:rFonts w:cs="B Zar" w:hint="cs"/>
          <w:sz w:val="26"/>
          <w:szCs w:val="26"/>
          <w:rtl/>
        </w:rPr>
        <w:t xml:space="preserve">در </w:t>
      </w:r>
      <w:r w:rsidR="00EE090F" w:rsidRPr="009C14AF">
        <w:rPr>
          <w:rFonts w:cs="B Zar" w:hint="cs"/>
          <w:sz w:val="26"/>
          <w:szCs w:val="26"/>
          <w:rtl/>
        </w:rPr>
        <w:t xml:space="preserve">آزمایشگاه </w:t>
      </w:r>
      <w:r w:rsidR="00317E26" w:rsidRPr="009C14AF">
        <w:rPr>
          <w:rFonts w:cs="B Zar" w:hint="cs"/>
          <w:sz w:val="26"/>
          <w:szCs w:val="26"/>
          <w:rtl/>
        </w:rPr>
        <w:t xml:space="preserve">دانشگاه یاماگاتای کشور ژاپن </w:t>
      </w:r>
      <w:r w:rsidR="00BA3D2C" w:rsidRPr="009C14AF">
        <w:rPr>
          <w:rFonts w:cs="B Zar" w:hint="cs"/>
          <w:sz w:val="26"/>
          <w:szCs w:val="26"/>
          <w:rtl/>
        </w:rPr>
        <w:t>انجام شد</w:t>
      </w:r>
      <w:r w:rsidR="004D13F3" w:rsidRPr="009C14AF">
        <w:rPr>
          <w:rFonts w:cs="B Zar" w:hint="cs"/>
          <w:sz w:val="26"/>
          <w:szCs w:val="26"/>
          <w:rtl/>
        </w:rPr>
        <w:t>ه است</w:t>
      </w:r>
      <w:r w:rsidR="00BA3D2C" w:rsidRPr="009C14AF">
        <w:rPr>
          <w:rFonts w:cs="B Zar" w:hint="cs"/>
          <w:sz w:val="26"/>
          <w:szCs w:val="26"/>
          <w:rtl/>
        </w:rPr>
        <w:t>.</w:t>
      </w:r>
      <w:r w:rsidR="00CD4001" w:rsidRPr="009C14AF">
        <w:rPr>
          <w:rFonts w:cs="B Zar" w:hint="cs"/>
          <w:sz w:val="26"/>
          <w:szCs w:val="26"/>
          <w:rtl/>
        </w:rPr>
        <w:t xml:space="preserve"> </w:t>
      </w:r>
      <w:r w:rsidR="00EE090F" w:rsidRPr="009C14AF">
        <w:rPr>
          <w:rFonts w:cs="B Zar" w:hint="cs"/>
          <w:sz w:val="26"/>
          <w:szCs w:val="26"/>
          <w:rtl/>
        </w:rPr>
        <w:t xml:space="preserve">علاوه بر  آزمایشات مذکور،  چین خوردگی ها و سایر عناصر ساختاری  منطقه </w:t>
      </w:r>
      <w:r w:rsidR="009444E2" w:rsidRPr="009C14AF">
        <w:rPr>
          <w:rFonts w:cs="B Zar" w:hint="cs"/>
          <w:sz w:val="26"/>
          <w:szCs w:val="26"/>
          <w:rtl/>
        </w:rPr>
        <w:t>برداشت شدند و</w:t>
      </w:r>
      <w:r w:rsidR="004D13F3" w:rsidRPr="009C14AF">
        <w:rPr>
          <w:rFonts w:cs="B Zar" w:hint="cs"/>
          <w:sz w:val="26"/>
          <w:szCs w:val="26"/>
          <w:rtl/>
        </w:rPr>
        <w:t xml:space="preserve"> </w:t>
      </w:r>
      <w:r w:rsidR="00EE090F" w:rsidRPr="009C14AF">
        <w:rPr>
          <w:rFonts w:cs="B Zar" w:hint="cs"/>
          <w:sz w:val="26"/>
          <w:szCs w:val="26"/>
          <w:rtl/>
        </w:rPr>
        <w:t xml:space="preserve">با استفاده از نرم افزار </w:t>
      </w:r>
      <w:proofErr w:type="spellStart"/>
      <w:r w:rsidR="00EE090F" w:rsidRPr="00B378BF">
        <w:rPr>
          <w:rFonts w:ascii="Times New Roman" w:hAnsi="Times New Roman" w:cs="Times New Roman"/>
          <w:sz w:val="26"/>
          <w:szCs w:val="26"/>
        </w:rPr>
        <w:t>Sterionet</w:t>
      </w:r>
      <w:proofErr w:type="spellEnd"/>
      <w:r w:rsidR="00EE090F" w:rsidRPr="00B378BF">
        <w:rPr>
          <w:rFonts w:ascii="Times New Roman" w:hAnsi="Times New Roman" w:cs="Times New Roman"/>
          <w:sz w:val="26"/>
          <w:szCs w:val="26"/>
        </w:rPr>
        <w:t xml:space="preserve"> 3.2</w:t>
      </w:r>
      <w:r w:rsidR="00EE090F" w:rsidRPr="009C14AF">
        <w:rPr>
          <w:rFonts w:cs="B Zar" w:hint="cs"/>
          <w:sz w:val="26"/>
          <w:szCs w:val="26"/>
          <w:rtl/>
        </w:rPr>
        <w:t xml:space="preserve">  مورد تجزیه و تحلیل ساختاری قرار گرفت</w:t>
      </w:r>
      <w:r w:rsidR="009444E2" w:rsidRPr="009C14AF">
        <w:rPr>
          <w:rFonts w:cs="B Zar" w:hint="cs"/>
          <w:sz w:val="26"/>
          <w:szCs w:val="26"/>
          <w:rtl/>
        </w:rPr>
        <w:t>ند</w:t>
      </w:r>
      <w:r w:rsidR="00EE090F" w:rsidRPr="009C14AF">
        <w:rPr>
          <w:rFonts w:cs="B Zar" w:hint="cs"/>
          <w:sz w:val="26"/>
          <w:szCs w:val="26"/>
          <w:rtl/>
        </w:rPr>
        <w:t xml:space="preserve"> که </w:t>
      </w:r>
      <w:r w:rsidR="009444E2" w:rsidRPr="009C14AF">
        <w:rPr>
          <w:rFonts w:cs="B Zar" w:hint="cs"/>
          <w:sz w:val="26"/>
          <w:szCs w:val="26"/>
          <w:rtl/>
        </w:rPr>
        <w:t xml:space="preserve">در </w:t>
      </w:r>
      <w:r w:rsidR="00EE090F" w:rsidRPr="009C14AF">
        <w:rPr>
          <w:rFonts w:cs="B Zar" w:hint="cs"/>
          <w:sz w:val="26"/>
          <w:szCs w:val="26"/>
          <w:rtl/>
        </w:rPr>
        <w:t xml:space="preserve">این پژوهش </w:t>
      </w:r>
      <w:r w:rsidR="009444E2" w:rsidRPr="009C14AF">
        <w:rPr>
          <w:rFonts w:cs="B Zar" w:hint="cs"/>
          <w:sz w:val="26"/>
          <w:szCs w:val="26"/>
          <w:rtl/>
          <w:lang w:bidi="fa-IR"/>
        </w:rPr>
        <w:t>به آن پرداخته می شوند.</w:t>
      </w:r>
    </w:p>
    <w:p w:rsidR="00CD4001" w:rsidRPr="00AA4579" w:rsidRDefault="001C6FCE" w:rsidP="00CD4001">
      <w:pPr>
        <w:bidi/>
        <w:spacing w:line="240" w:lineRule="auto"/>
        <w:jc w:val="both"/>
        <w:rPr>
          <w:rFonts w:ascii="Tahoma" w:hAnsi="Tahoma" w:cs="B Zar"/>
          <w:b/>
          <w:bCs/>
          <w:sz w:val="26"/>
          <w:szCs w:val="26"/>
          <w:rtl/>
        </w:rPr>
      </w:pPr>
      <w:r w:rsidRPr="00AA4579">
        <w:rPr>
          <w:rFonts w:ascii="Tahoma" w:hAnsi="Tahoma" w:cs="B Zar" w:hint="cs"/>
          <w:b/>
          <w:bCs/>
          <w:sz w:val="26"/>
          <w:szCs w:val="26"/>
          <w:rtl/>
        </w:rPr>
        <w:t>بحث</w:t>
      </w:r>
      <w:r w:rsidR="00CD4001" w:rsidRPr="00AA4579">
        <w:rPr>
          <w:rFonts w:ascii="Tahoma" w:hAnsi="Tahoma" w:cs="B Zar" w:hint="cs"/>
          <w:b/>
          <w:bCs/>
          <w:sz w:val="26"/>
          <w:szCs w:val="26"/>
          <w:rtl/>
        </w:rPr>
        <w:t xml:space="preserve"> </w:t>
      </w:r>
    </w:p>
    <w:p w:rsidR="00EE090F" w:rsidRPr="009C14AF" w:rsidRDefault="00425E92" w:rsidP="00CD4001">
      <w:pPr>
        <w:bidi/>
        <w:spacing w:line="240" w:lineRule="auto"/>
        <w:jc w:val="both"/>
        <w:rPr>
          <w:rFonts w:ascii="Tahoma" w:hAnsi="Tahoma" w:cs="B Titr"/>
          <w:b/>
          <w:bCs/>
          <w:sz w:val="26"/>
          <w:szCs w:val="26"/>
          <w:rtl/>
          <w:lang w:bidi="fa-IR"/>
        </w:rPr>
      </w:pPr>
      <w:r w:rsidRPr="009C14AF">
        <w:rPr>
          <w:rFonts w:cs="B Nazanin" w:hint="cs"/>
          <w:sz w:val="26"/>
          <w:szCs w:val="26"/>
          <w:rtl/>
        </w:rPr>
        <w:t>منطقه مورد مطالعه</w:t>
      </w:r>
      <w:r w:rsidR="00EE090F" w:rsidRPr="009C14AF">
        <w:rPr>
          <w:rFonts w:cs="B Nazanin" w:hint="cs"/>
          <w:sz w:val="26"/>
          <w:szCs w:val="26"/>
          <w:rtl/>
        </w:rPr>
        <w:t xml:space="preserve"> </w:t>
      </w:r>
      <w:r w:rsidR="00EE090F" w:rsidRPr="009C14AF">
        <w:rPr>
          <w:rFonts w:cs="B Nazanin"/>
          <w:sz w:val="26"/>
          <w:szCs w:val="26"/>
          <w:rtl/>
        </w:rPr>
        <w:t>در فاصله 190 كيلومتري جنوب شرقي شهر بيرجند</w:t>
      </w:r>
      <w:r w:rsidR="00EE090F" w:rsidRPr="009C14AF">
        <w:rPr>
          <w:rFonts w:cs="B Nazanin" w:hint="cs"/>
          <w:sz w:val="26"/>
          <w:szCs w:val="26"/>
          <w:rtl/>
        </w:rPr>
        <w:t xml:space="preserve"> (</w:t>
      </w:r>
      <w:r w:rsidR="00EE090F" w:rsidRPr="009C14AF">
        <w:rPr>
          <w:rFonts w:cs="B Nazanin"/>
          <w:sz w:val="26"/>
          <w:szCs w:val="26"/>
          <w:rtl/>
        </w:rPr>
        <w:t>استان خراسان جنوبي</w:t>
      </w:r>
      <w:r w:rsidR="00EE090F" w:rsidRPr="009C14AF">
        <w:rPr>
          <w:rFonts w:cs="B Nazanin" w:hint="cs"/>
          <w:sz w:val="26"/>
          <w:szCs w:val="26"/>
          <w:rtl/>
        </w:rPr>
        <w:t xml:space="preserve">) </w:t>
      </w:r>
      <w:r w:rsidR="00EE090F" w:rsidRPr="009C14AF">
        <w:rPr>
          <w:rFonts w:cs="B Nazanin"/>
          <w:sz w:val="26"/>
          <w:szCs w:val="26"/>
          <w:rtl/>
        </w:rPr>
        <w:t xml:space="preserve">در 6 كيلومتري شرق روستاي ماهي رود و در مجاورت </w:t>
      </w:r>
      <w:r w:rsidR="00EE090F" w:rsidRPr="009C14AF">
        <w:rPr>
          <w:rFonts w:cs="B Nazanin" w:hint="cs"/>
          <w:sz w:val="26"/>
          <w:szCs w:val="26"/>
          <w:rtl/>
        </w:rPr>
        <w:t xml:space="preserve">نقطه صفر </w:t>
      </w:r>
      <w:r w:rsidR="00EE090F" w:rsidRPr="009C14AF">
        <w:rPr>
          <w:rFonts w:cs="B Nazanin"/>
          <w:sz w:val="26"/>
          <w:szCs w:val="26"/>
          <w:rtl/>
        </w:rPr>
        <w:t>مرز</w:t>
      </w:r>
      <w:r w:rsidR="00EE090F" w:rsidRPr="009C14AF">
        <w:rPr>
          <w:rFonts w:cs="B Nazanin" w:hint="cs"/>
          <w:sz w:val="26"/>
          <w:szCs w:val="26"/>
          <w:rtl/>
        </w:rPr>
        <w:t>ی</w:t>
      </w:r>
      <w:r w:rsidR="00EE090F" w:rsidRPr="009C14AF">
        <w:rPr>
          <w:rFonts w:cs="B Nazanin"/>
          <w:sz w:val="26"/>
          <w:szCs w:val="26"/>
          <w:rtl/>
        </w:rPr>
        <w:t xml:space="preserve"> ايران با افغانستان </w:t>
      </w:r>
      <w:r w:rsidR="00CC606D" w:rsidRPr="009C14AF">
        <w:rPr>
          <w:rFonts w:cs="B Nazanin" w:hint="cs"/>
          <w:sz w:val="26"/>
          <w:szCs w:val="26"/>
          <w:rtl/>
        </w:rPr>
        <w:t>،</w:t>
      </w:r>
      <w:r w:rsidR="00EE090F" w:rsidRPr="009C14AF">
        <w:rPr>
          <w:rFonts w:cs="B Nazanin"/>
          <w:sz w:val="26"/>
          <w:szCs w:val="26"/>
          <w:rtl/>
        </w:rPr>
        <w:t xml:space="preserve"> </w:t>
      </w:r>
      <w:r w:rsidR="00EE090F" w:rsidRPr="009C14AF">
        <w:rPr>
          <w:rFonts w:cs="B Nazanin" w:hint="cs"/>
          <w:sz w:val="26"/>
          <w:szCs w:val="26"/>
          <w:rtl/>
        </w:rPr>
        <w:t xml:space="preserve"> بین طول های جغرافیایی30 </w:t>
      </w:r>
      <w:r w:rsidR="00EE090F" w:rsidRPr="009C14AF">
        <w:rPr>
          <w:rFonts w:cs="B Nazanin"/>
          <w:sz w:val="26"/>
          <w:szCs w:val="26"/>
        </w:rPr>
        <w:t>,</w:t>
      </w:r>
      <w:r w:rsidR="00EE090F" w:rsidRPr="009C14AF">
        <w:rPr>
          <w:rFonts w:cs="B Nazanin" w:hint="cs"/>
          <w:sz w:val="26"/>
          <w:szCs w:val="26"/>
          <w:rtl/>
        </w:rPr>
        <w:t>60 تا  00</w:t>
      </w:r>
      <w:r w:rsidR="00EE090F" w:rsidRPr="009C14AF">
        <w:rPr>
          <w:rFonts w:cs="B Nazanin"/>
          <w:sz w:val="26"/>
          <w:szCs w:val="26"/>
        </w:rPr>
        <w:t>,</w:t>
      </w:r>
      <w:r w:rsidR="00EE090F" w:rsidRPr="009C14AF">
        <w:rPr>
          <w:rFonts w:cs="B Nazanin" w:hint="cs"/>
          <w:sz w:val="26"/>
          <w:szCs w:val="26"/>
          <w:rtl/>
        </w:rPr>
        <w:t xml:space="preserve">61 و عرض های جغرافیایی 00 </w:t>
      </w:r>
      <w:r w:rsidR="00EE090F" w:rsidRPr="009C14AF">
        <w:rPr>
          <w:rFonts w:cs="B Nazanin"/>
          <w:sz w:val="26"/>
          <w:szCs w:val="26"/>
        </w:rPr>
        <w:t>,</w:t>
      </w:r>
      <w:r w:rsidR="00EE090F" w:rsidRPr="009C14AF">
        <w:rPr>
          <w:rFonts w:cs="B Nazanin" w:hint="cs"/>
          <w:sz w:val="26"/>
          <w:szCs w:val="26"/>
          <w:rtl/>
        </w:rPr>
        <w:t xml:space="preserve">32  تا 30 </w:t>
      </w:r>
      <w:r w:rsidR="00EE090F" w:rsidRPr="009C14AF">
        <w:rPr>
          <w:rFonts w:cs="B Nazanin"/>
          <w:sz w:val="26"/>
          <w:szCs w:val="26"/>
        </w:rPr>
        <w:t>,</w:t>
      </w:r>
      <w:r w:rsidR="00EE090F" w:rsidRPr="009C14AF">
        <w:rPr>
          <w:rFonts w:cs="B Nazanin" w:hint="cs"/>
          <w:sz w:val="26"/>
          <w:szCs w:val="26"/>
          <w:rtl/>
        </w:rPr>
        <w:t xml:space="preserve">32 </w:t>
      </w:r>
      <w:r w:rsidR="00EE090F" w:rsidRPr="009C14AF">
        <w:rPr>
          <w:rFonts w:cs="B Nazanin"/>
          <w:sz w:val="26"/>
          <w:szCs w:val="26"/>
        </w:rPr>
        <w:t xml:space="preserve"> </w:t>
      </w:r>
      <w:r w:rsidR="00EE090F" w:rsidRPr="009C14AF">
        <w:rPr>
          <w:rFonts w:cs="B Nazanin" w:hint="cs"/>
          <w:sz w:val="26"/>
          <w:szCs w:val="26"/>
          <w:rtl/>
        </w:rPr>
        <w:t>گرفته است.</w:t>
      </w:r>
      <w:r w:rsidR="00CC606D" w:rsidRPr="009C14AF">
        <w:rPr>
          <w:rFonts w:cs="B Nazanin" w:hint="cs"/>
          <w:sz w:val="26"/>
          <w:szCs w:val="26"/>
          <w:rtl/>
        </w:rPr>
        <w:t xml:space="preserve"> محدوده مورد مطالعه در نقشه زمین</w:t>
      </w:r>
      <w:r w:rsidR="00CC606D" w:rsidRPr="009C14AF">
        <w:rPr>
          <w:rFonts w:cs="B Nazanin"/>
          <w:sz w:val="26"/>
          <w:szCs w:val="26"/>
          <w:rtl/>
        </w:rPr>
        <w:softHyphen/>
      </w:r>
      <w:r w:rsidR="00CC606D" w:rsidRPr="009C14AF">
        <w:rPr>
          <w:rFonts w:cs="B Nazanin" w:hint="cs"/>
          <w:sz w:val="26"/>
          <w:szCs w:val="26"/>
          <w:rtl/>
        </w:rPr>
        <w:t>شناسی 1:250000 گزیک و در نقشه زمین</w:t>
      </w:r>
      <w:r w:rsidR="00CC606D" w:rsidRPr="009C14AF">
        <w:rPr>
          <w:rFonts w:cs="B Nazanin"/>
          <w:sz w:val="26"/>
          <w:szCs w:val="26"/>
          <w:rtl/>
        </w:rPr>
        <w:softHyphen/>
      </w:r>
      <w:r w:rsidR="00CC606D" w:rsidRPr="009C14AF">
        <w:rPr>
          <w:rFonts w:cs="B Nazanin" w:hint="cs"/>
          <w:sz w:val="26"/>
          <w:szCs w:val="26"/>
          <w:rtl/>
        </w:rPr>
        <w:t>شناسی 1:100000 ماهرود قرار دارد (</w:t>
      </w:r>
      <w:proofErr w:type="spellStart"/>
      <w:r w:rsidR="00CC606D" w:rsidRPr="00B378BF">
        <w:rPr>
          <w:rFonts w:ascii="Times New Roman" w:hAnsi="Times New Roman" w:cs="Times New Roman"/>
          <w:sz w:val="26"/>
          <w:szCs w:val="26"/>
        </w:rPr>
        <w:t>Guillou,etal</w:t>
      </w:r>
      <w:proofErr w:type="spellEnd"/>
      <w:r w:rsidR="00CC606D" w:rsidRPr="00B378BF">
        <w:rPr>
          <w:rFonts w:ascii="Times New Roman" w:hAnsi="Times New Roman" w:cs="Times New Roman"/>
          <w:sz w:val="26"/>
          <w:szCs w:val="26"/>
        </w:rPr>
        <w:t>., 1981</w:t>
      </w:r>
      <w:r w:rsidR="00CC606D" w:rsidRPr="00B378BF">
        <w:rPr>
          <w:rFonts w:ascii="Times New Roman" w:hAnsi="Times New Roman" w:cs="Times New Roman" w:hint="cs"/>
          <w:sz w:val="26"/>
          <w:szCs w:val="26"/>
          <w:rtl/>
        </w:rPr>
        <w:t>).</w:t>
      </w:r>
      <w:r w:rsidR="00CC606D" w:rsidRPr="00B378BF">
        <w:rPr>
          <w:rFonts w:ascii="Times New Roman" w:hAnsi="Times New Roman" w:cs="Times New Roman"/>
          <w:sz w:val="26"/>
          <w:szCs w:val="26"/>
        </w:rPr>
        <w:t xml:space="preserve"> </w:t>
      </w:r>
      <w:r w:rsidR="00CC606D" w:rsidRPr="009C14AF">
        <w:rPr>
          <w:rFonts w:cs="B Nazanin" w:hint="cs"/>
          <w:sz w:val="26"/>
          <w:szCs w:val="26"/>
          <w:rtl/>
        </w:rPr>
        <w:t xml:space="preserve">کمپلکس مورد </w:t>
      </w:r>
      <w:r w:rsidR="00CC606D" w:rsidRPr="009C14AF">
        <w:rPr>
          <w:rFonts w:cs="B Nazanin" w:hint="cs"/>
          <w:sz w:val="26"/>
          <w:szCs w:val="26"/>
          <w:rtl/>
        </w:rPr>
        <w:lastRenderedPageBreak/>
        <w:t>نظر توسط تیرول و همکاران (</w:t>
      </w:r>
      <w:proofErr w:type="spellStart"/>
      <w:r w:rsidR="00CC606D" w:rsidRPr="00B378BF">
        <w:rPr>
          <w:rFonts w:ascii="Times New Roman" w:hAnsi="Times New Roman" w:cs="Times New Roman"/>
          <w:sz w:val="26"/>
          <w:szCs w:val="26"/>
        </w:rPr>
        <w:t>Tirrul</w:t>
      </w:r>
      <w:proofErr w:type="spellEnd"/>
      <w:r w:rsidR="00CC606D" w:rsidRPr="00B378BF">
        <w:rPr>
          <w:rFonts w:ascii="Times New Roman" w:hAnsi="Times New Roman" w:cs="Times New Roman"/>
          <w:sz w:val="26"/>
          <w:szCs w:val="26"/>
        </w:rPr>
        <w:t xml:space="preserve"> et al., 1983</w:t>
      </w:r>
      <w:r w:rsidR="00CC606D" w:rsidRPr="009C14AF">
        <w:rPr>
          <w:rFonts w:cs="B Nazanin" w:hint="cs"/>
          <w:sz w:val="26"/>
          <w:szCs w:val="26"/>
          <w:rtl/>
        </w:rPr>
        <w:t>) با عنوان "گروه چشمه استاد" معرفی گردیده اما در نقشه زمین</w:t>
      </w:r>
      <w:r w:rsidR="00CC606D" w:rsidRPr="009C14AF">
        <w:rPr>
          <w:rFonts w:cs="B Nazanin"/>
          <w:sz w:val="26"/>
          <w:szCs w:val="26"/>
          <w:rtl/>
        </w:rPr>
        <w:softHyphen/>
      </w:r>
      <w:r w:rsidR="00CC606D" w:rsidRPr="009C14AF">
        <w:rPr>
          <w:rFonts w:cs="B Nazanin" w:hint="cs"/>
          <w:sz w:val="26"/>
          <w:szCs w:val="26"/>
          <w:rtl/>
        </w:rPr>
        <w:t>شناسی 1:100000 منطقه (</w:t>
      </w:r>
      <w:proofErr w:type="spellStart"/>
      <w:r w:rsidR="00CC606D" w:rsidRPr="00B378BF">
        <w:rPr>
          <w:rFonts w:ascii="Times New Roman" w:hAnsi="Times New Roman" w:cs="Times New Roman"/>
          <w:sz w:val="26"/>
          <w:szCs w:val="26"/>
        </w:rPr>
        <w:t>Guillou,et</w:t>
      </w:r>
      <w:proofErr w:type="spellEnd"/>
      <w:r w:rsidR="00CC606D" w:rsidRPr="00B378BF">
        <w:rPr>
          <w:rFonts w:ascii="Times New Roman" w:hAnsi="Times New Roman" w:cs="Times New Roman"/>
          <w:sz w:val="26"/>
          <w:szCs w:val="26"/>
        </w:rPr>
        <w:t xml:space="preserve"> al., 1981</w:t>
      </w:r>
      <w:r w:rsidR="00CC606D" w:rsidRPr="009C14AF">
        <w:rPr>
          <w:rFonts w:cs="B Nazanin" w:hint="cs"/>
          <w:sz w:val="26"/>
          <w:szCs w:val="26"/>
          <w:rtl/>
        </w:rPr>
        <w:t>)</w:t>
      </w:r>
      <w:r w:rsidR="00CC606D" w:rsidRPr="009C14AF">
        <w:rPr>
          <w:rFonts w:cs="B Nazanin"/>
          <w:sz w:val="26"/>
          <w:szCs w:val="26"/>
        </w:rPr>
        <w:t xml:space="preserve">   </w:t>
      </w:r>
      <w:r w:rsidRPr="009C14AF">
        <w:rPr>
          <w:rFonts w:cs="B Nazanin" w:hint="cs"/>
          <w:sz w:val="26"/>
          <w:szCs w:val="26"/>
          <w:rtl/>
        </w:rPr>
        <w:t>با عنوان</w:t>
      </w:r>
      <w:r w:rsidR="00CC606D" w:rsidRPr="009C14AF">
        <w:rPr>
          <w:rFonts w:cs="B Nazanin" w:hint="cs"/>
          <w:sz w:val="26"/>
          <w:szCs w:val="26"/>
          <w:rtl/>
        </w:rPr>
        <w:t xml:space="preserve"> </w:t>
      </w:r>
      <w:r w:rsidRPr="009C14AF">
        <w:rPr>
          <w:rFonts w:cs="Cambria" w:hint="cs"/>
          <w:sz w:val="26"/>
          <w:szCs w:val="26"/>
          <w:rtl/>
        </w:rPr>
        <w:t>"</w:t>
      </w:r>
      <w:r w:rsidR="00CC606D" w:rsidRPr="009C14AF">
        <w:rPr>
          <w:rFonts w:cs="B Nazanin" w:hint="cs"/>
          <w:sz w:val="26"/>
          <w:szCs w:val="26"/>
          <w:rtl/>
        </w:rPr>
        <w:t>ماهرود</w:t>
      </w:r>
      <w:r w:rsidRPr="009C14AF">
        <w:rPr>
          <w:rFonts w:cs="Cambria" w:hint="cs"/>
          <w:sz w:val="26"/>
          <w:szCs w:val="26"/>
          <w:rtl/>
        </w:rPr>
        <w:t>"</w:t>
      </w:r>
      <w:r w:rsidR="00CC606D" w:rsidRPr="009C14AF">
        <w:rPr>
          <w:rFonts w:cs="B Nazanin" w:hint="cs"/>
          <w:sz w:val="26"/>
          <w:szCs w:val="26"/>
          <w:rtl/>
        </w:rPr>
        <w:t xml:space="preserve"> نامگذاری شده است. در واقع هر دو نام متعلق به یک منطقه است که ما در اینجا از واژه " کمپلکس ولکانو-پلوتونیک ماهی رود" استفاده می نماییم.</w:t>
      </w:r>
    </w:p>
    <w:p w:rsidR="00CC606D" w:rsidRPr="009C14AF" w:rsidRDefault="00B85A43" w:rsidP="00FB5D30">
      <w:pPr>
        <w:spacing w:line="240" w:lineRule="auto"/>
        <w:ind w:left="2"/>
        <w:jc w:val="center"/>
        <w:rPr>
          <w:rFonts w:cs="B Nazanin"/>
          <w:sz w:val="26"/>
          <w:szCs w:val="26"/>
          <w:rtl/>
        </w:rPr>
      </w:pPr>
      <w:r w:rsidRPr="00B378BF">
        <w:rPr>
          <w:rFonts w:cs="B Nazanin"/>
          <w:noProof/>
          <w:sz w:val="26"/>
          <w:szCs w:val="26"/>
          <w:lang w:bidi="fa-IR"/>
        </w:rPr>
        <w:drawing>
          <wp:inline distT="0" distB="0" distL="0" distR="0">
            <wp:extent cx="2180590" cy="2303780"/>
            <wp:effectExtent l="0" t="0" r="0" b="1270"/>
            <wp:docPr id="1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6D" w:rsidRPr="00B378BF" w:rsidRDefault="005B1897" w:rsidP="00FB5D30">
      <w:pPr>
        <w:tabs>
          <w:tab w:val="left" w:pos="946"/>
        </w:tabs>
        <w:bidi/>
        <w:spacing w:line="240" w:lineRule="auto"/>
        <w:ind w:firstLine="2"/>
        <w:jc w:val="center"/>
        <w:rPr>
          <w:rFonts w:ascii="Times New Roman" w:hAnsi="Times New Roman" w:cs="B Zar"/>
        </w:rPr>
      </w:pPr>
      <w:r w:rsidRPr="00B378BF">
        <w:rPr>
          <w:rFonts w:ascii="Times New Roman" w:hAnsi="Times New Roman" w:cs="B Zar" w:hint="cs"/>
          <w:rtl/>
        </w:rPr>
        <w:t>تصویر2</w:t>
      </w:r>
      <w:r w:rsidR="00CC606D" w:rsidRPr="00B378BF">
        <w:rPr>
          <w:rFonts w:ascii="Times New Roman" w:hAnsi="Times New Roman" w:cs="B Zar" w:hint="cs"/>
          <w:rtl/>
        </w:rPr>
        <w:t>- نقشه</w:t>
      </w:r>
      <w:r w:rsidR="00D721D6" w:rsidRPr="00B378BF">
        <w:rPr>
          <w:rFonts w:ascii="Times New Roman" w:hAnsi="Times New Roman" w:cs="B Zar" w:hint="cs"/>
          <w:rtl/>
        </w:rPr>
        <w:t xml:space="preserve"> زمین شناسی کمپلکس ماهیرود (کشتگرو همکاران، 1395).</w:t>
      </w:r>
    </w:p>
    <w:p w:rsidR="00CC606D" w:rsidRPr="009C14AF" w:rsidRDefault="00CC606D" w:rsidP="005A06A4">
      <w:pPr>
        <w:tabs>
          <w:tab w:val="left" w:pos="946"/>
        </w:tabs>
        <w:bidi/>
        <w:spacing w:line="240" w:lineRule="auto"/>
        <w:ind w:firstLine="2"/>
        <w:jc w:val="both"/>
        <w:rPr>
          <w:rFonts w:cs="B Nazanin"/>
          <w:sz w:val="26"/>
          <w:szCs w:val="26"/>
          <w:rtl/>
        </w:rPr>
      </w:pPr>
      <w:r w:rsidRPr="00B378BF">
        <w:rPr>
          <w:rFonts w:ascii="Times New Roman" w:hAnsi="Times New Roman" w:cs="B Zar" w:hint="cs"/>
          <w:sz w:val="26"/>
          <w:szCs w:val="26"/>
          <w:rtl/>
        </w:rPr>
        <w:t>تیرول و همکاران (</w:t>
      </w:r>
      <w:proofErr w:type="spellStart"/>
      <w:r w:rsidRPr="00B378BF">
        <w:rPr>
          <w:rFonts w:ascii="Times New Roman" w:hAnsi="Times New Roman" w:cs="B Zar"/>
          <w:sz w:val="26"/>
          <w:szCs w:val="26"/>
        </w:rPr>
        <w:t>Tirrul</w:t>
      </w:r>
      <w:proofErr w:type="spellEnd"/>
      <w:r w:rsidRPr="00B378BF">
        <w:rPr>
          <w:rFonts w:ascii="Times New Roman" w:hAnsi="Times New Roman" w:cs="B Zar"/>
          <w:sz w:val="26"/>
          <w:szCs w:val="26"/>
        </w:rPr>
        <w:t xml:space="preserve"> et al., 1983</w:t>
      </w:r>
      <w:r w:rsidRPr="00B378BF">
        <w:rPr>
          <w:rFonts w:ascii="Times New Roman" w:hAnsi="Times New Roman" w:cs="B Zar" w:hint="cs"/>
          <w:sz w:val="26"/>
          <w:szCs w:val="26"/>
          <w:rtl/>
        </w:rPr>
        <w:t>) کمپلکس ماهیرود واقع در حاشیه شمال شرقی این حوضه اقیانوسی</w:t>
      </w:r>
      <w:r w:rsidR="00CC2B30" w:rsidRPr="00B378BF">
        <w:rPr>
          <w:rFonts w:ascii="Times New Roman" w:hAnsi="Times New Roman" w:cs="B Zar" w:hint="cs"/>
          <w:sz w:val="26"/>
          <w:szCs w:val="26"/>
          <w:rtl/>
        </w:rPr>
        <w:t xml:space="preserve"> را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 شاهدی برای باز شدن حوضه اقیانوسی </w:t>
      </w:r>
      <w:r w:rsidR="00CC2B30" w:rsidRPr="00B378BF">
        <w:rPr>
          <w:rFonts w:ascii="Times New Roman" w:hAnsi="Times New Roman" w:cs="B Zar" w:hint="cs"/>
          <w:sz w:val="26"/>
          <w:szCs w:val="26"/>
          <w:rtl/>
        </w:rPr>
        <w:t>دانسته اند،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D606E0" w:rsidRPr="00B378BF">
        <w:rPr>
          <w:rFonts w:ascii="Times New Roman" w:hAnsi="Times New Roman" w:cs="B Zar" w:hint="cs"/>
          <w:sz w:val="26"/>
          <w:szCs w:val="26"/>
          <w:rtl/>
        </w:rPr>
        <w:t xml:space="preserve">اما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این محققین در نظریه خود به تناقضات و ابهامات موجود در </w:t>
      </w:r>
      <w:r w:rsidR="005B1897" w:rsidRPr="00B378BF">
        <w:rPr>
          <w:rFonts w:ascii="Times New Roman" w:hAnsi="Times New Roman" w:cs="B Zar" w:hint="cs"/>
          <w:sz w:val="26"/>
          <w:szCs w:val="26"/>
          <w:rtl/>
        </w:rPr>
        <w:t xml:space="preserve">این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منطقه </w:t>
      </w:r>
      <w:r w:rsidR="005B1897" w:rsidRPr="00B378BF">
        <w:rPr>
          <w:rFonts w:ascii="Times New Roman" w:hAnsi="Times New Roman" w:cs="B Zar" w:hint="cs"/>
          <w:sz w:val="26"/>
          <w:szCs w:val="26"/>
          <w:rtl/>
        </w:rPr>
        <w:t xml:space="preserve">از شرق ایران </w:t>
      </w:r>
      <w:r w:rsidR="00D606E0" w:rsidRPr="00B378BF">
        <w:rPr>
          <w:rFonts w:ascii="Times New Roman" w:hAnsi="Times New Roman" w:cs="B Zar" w:hint="cs"/>
          <w:sz w:val="26"/>
          <w:szCs w:val="26"/>
          <w:rtl/>
        </w:rPr>
        <w:t xml:space="preserve">نیز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اشاره نموده اند از جمله: </w:t>
      </w:r>
      <w:r w:rsidR="00D606E0" w:rsidRPr="00B378BF">
        <w:rPr>
          <w:rFonts w:ascii="Times New Roman" w:hAnsi="Times New Roman" w:cs="B Zar" w:hint="cs"/>
          <w:sz w:val="26"/>
          <w:szCs w:val="26"/>
          <w:rtl/>
        </w:rPr>
        <w:t>عدم وجود توالی های چینه شناسی نشانگر تبدیل یک کراتون قاره ای به حوضه اقیانوسی ،</w:t>
      </w:r>
      <w:r w:rsidRPr="00B378BF">
        <w:rPr>
          <w:rFonts w:ascii="Times New Roman" w:hAnsi="Times New Roman" w:cs="B Zar" w:hint="cs"/>
          <w:sz w:val="26"/>
          <w:szCs w:val="26"/>
          <w:rtl/>
        </w:rPr>
        <w:t>عدم وجود توالی رسوبات تبخیری ضخیم همانند رسوبات کف دریای سرخ امروزی، وجود رسوبات آواری ماسه-سنگی قرمز رنگ بصورت بین لایه ای با ولکانیک های ماهیرود، ، عدم تطابق راستای محور چین خوردگی های چند مرحله ای بزرگ مقیاس شرق ایران با راستای بازشدگی حوضه اقیانوس قدیمی سیستان که شرقی-</w:t>
      </w:r>
      <w:r w:rsidRPr="00B378BF">
        <w:rPr>
          <w:rFonts w:ascii="Times New Roman" w:hAnsi="Times New Roman" w:cs="B Zar"/>
          <w:sz w:val="26"/>
          <w:szCs w:val="26"/>
          <w:rtl/>
        </w:rPr>
        <w:t>غربی تا شمال شرق-جنوب غرب در نظر گرفته اند (شکل 2) .</w:t>
      </w:r>
      <w:r w:rsidR="00080C34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21528B" w:rsidRPr="00B378BF">
        <w:rPr>
          <w:rFonts w:ascii="Times New Roman" w:hAnsi="Times New Roman" w:cs="B Zar" w:hint="cs"/>
          <w:sz w:val="26"/>
          <w:szCs w:val="26"/>
          <w:rtl/>
        </w:rPr>
        <w:t xml:space="preserve">مطالعات انجام شده </w:t>
      </w:r>
      <w:r w:rsidR="00DD6DEA" w:rsidRPr="00B378BF">
        <w:rPr>
          <w:rFonts w:ascii="Times New Roman" w:hAnsi="Times New Roman" w:cs="B Zar" w:hint="cs"/>
          <w:sz w:val="26"/>
          <w:szCs w:val="26"/>
          <w:rtl/>
        </w:rPr>
        <w:t xml:space="preserve">بر روی </w:t>
      </w:r>
      <w:r w:rsidR="0021528B" w:rsidRPr="00B378BF">
        <w:rPr>
          <w:rFonts w:ascii="Times New Roman" w:hAnsi="Times New Roman" w:cs="B Zar" w:hint="cs"/>
          <w:sz w:val="26"/>
          <w:szCs w:val="26"/>
          <w:rtl/>
        </w:rPr>
        <w:t>سنگ های ولکانو</w:t>
      </w:r>
      <w:r w:rsidR="005B1897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21528B" w:rsidRPr="00B378BF">
        <w:rPr>
          <w:rFonts w:ascii="Times New Roman" w:hAnsi="Times New Roman" w:cs="B Zar" w:hint="cs"/>
          <w:sz w:val="26"/>
          <w:szCs w:val="26"/>
          <w:rtl/>
        </w:rPr>
        <w:t>-پلوتونیک</w:t>
      </w:r>
      <w:r w:rsidR="005B1897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CE5719" w:rsidRPr="00B378BF">
        <w:rPr>
          <w:rFonts w:ascii="Times New Roman" w:hAnsi="Times New Roman" w:cs="B Zar"/>
          <w:sz w:val="26"/>
          <w:szCs w:val="26"/>
          <w:rtl/>
        </w:rPr>
        <w:t>کمپلکس ماهیرود</w:t>
      </w:r>
      <w:r w:rsidR="00DD6DEA" w:rsidRPr="00B378BF">
        <w:rPr>
          <w:rFonts w:ascii="Times New Roman" w:hAnsi="Times New Roman" w:cs="B Zar" w:hint="cs"/>
          <w:sz w:val="26"/>
          <w:szCs w:val="26"/>
          <w:rtl/>
        </w:rPr>
        <w:t xml:space="preserve"> (کشتگر و همکاران، 1395) </w:t>
      </w:r>
      <w:r w:rsidR="0021528B" w:rsidRPr="00B378BF">
        <w:rPr>
          <w:rFonts w:ascii="Times New Roman" w:hAnsi="Times New Roman" w:cs="B Zar" w:hint="cs"/>
          <w:sz w:val="26"/>
          <w:szCs w:val="26"/>
          <w:rtl/>
        </w:rPr>
        <w:t>،</w:t>
      </w:r>
      <w:r w:rsidR="005B1897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CE5719" w:rsidRPr="00B378BF">
        <w:rPr>
          <w:rFonts w:ascii="Times New Roman" w:hAnsi="Times New Roman" w:cs="B Zar" w:hint="cs"/>
          <w:sz w:val="26"/>
          <w:szCs w:val="26"/>
          <w:rtl/>
        </w:rPr>
        <w:t>ح</w:t>
      </w:r>
      <w:r w:rsidR="0021528B" w:rsidRPr="00B378BF">
        <w:rPr>
          <w:rFonts w:ascii="Times New Roman" w:hAnsi="Times New Roman" w:cs="B Zar" w:hint="cs"/>
          <w:sz w:val="26"/>
          <w:szCs w:val="26"/>
          <w:rtl/>
        </w:rPr>
        <w:t>اکی</w:t>
      </w:r>
      <w:r w:rsidR="00CE5719" w:rsidRPr="00B378BF">
        <w:rPr>
          <w:rFonts w:ascii="Times New Roman" w:hAnsi="Times New Roman" w:cs="B Zar" w:hint="cs"/>
          <w:sz w:val="26"/>
          <w:szCs w:val="26"/>
          <w:rtl/>
        </w:rPr>
        <w:t xml:space="preserve"> از شباهت این کمپلکس</w:t>
      </w:r>
      <w:r w:rsidR="00CC2B30" w:rsidRPr="00B378BF">
        <w:rPr>
          <w:rFonts w:ascii="Times New Roman" w:hAnsi="Times New Roman" w:cs="B Zar"/>
          <w:sz w:val="26"/>
          <w:szCs w:val="26"/>
          <w:rtl/>
        </w:rPr>
        <w:t xml:space="preserve"> </w:t>
      </w:r>
      <w:r w:rsidR="00CE5719" w:rsidRPr="00B378BF">
        <w:rPr>
          <w:rFonts w:ascii="Times New Roman" w:hAnsi="Times New Roman" w:cs="B Zar" w:hint="cs"/>
          <w:sz w:val="26"/>
          <w:szCs w:val="26"/>
          <w:rtl/>
        </w:rPr>
        <w:t>با</w:t>
      </w:r>
      <w:r w:rsidR="00CC2B30" w:rsidRPr="00B378BF">
        <w:rPr>
          <w:rFonts w:ascii="Times New Roman" w:hAnsi="Times New Roman" w:cs="B Zar"/>
          <w:sz w:val="26"/>
          <w:szCs w:val="26"/>
          <w:rtl/>
        </w:rPr>
        <w:t xml:space="preserve"> جز</w:t>
      </w:r>
      <w:r w:rsidR="00CE5719" w:rsidRPr="00B378BF">
        <w:rPr>
          <w:rFonts w:ascii="Times New Roman" w:hAnsi="Times New Roman" w:cs="B Zar" w:hint="cs"/>
          <w:sz w:val="26"/>
          <w:szCs w:val="26"/>
          <w:rtl/>
        </w:rPr>
        <w:t>ا</w:t>
      </w:r>
      <w:r w:rsidR="00CC2B30" w:rsidRPr="00B378BF">
        <w:rPr>
          <w:rFonts w:ascii="Times New Roman" w:hAnsi="Times New Roman" w:cs="B Zar"/>
          <w:sz w:val="26"/>
          <w:szCs w:val="26"/>
          <w:rtl/>
        </w:rPr>
        <w:t>یر قوسی(</w:t>
      </w:r>
      <w:r w:rsidR="00CC2B30" w:rsidRPr="00B378BF">
        <w:rPr>
          <w:rFonts w:ascii="Times New Roman" w:hAnsi="Times New Roman" w:cs="B Zar"/>
          <w:sz w:val="26"/>
          <w:szCs w:val="26"/>
        </w:rPr>
        <w:t>Island arc</w:t>
      </w:r>
      <w:r w:rsidR="00CC2B30" w:rsidRPr="00B378BF">
        <w:rPr>
          <w:rFonts w:ascii="Times New Roman" w:hAnsi="Times New Roman" w:cs="B Zar"/>
          <w:sz w:val="26"/>
          <w:szCs w:val="26"/>
          <w:rtl/>
        </w:rPr>
        <w:t xml:space="preserve">) </w:t>
      </w:r>
      <w:r w:rsidR="00CC2B30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CE5719" w:rsidRPr="00B378BF">
        <w:rPr>
          <w:rFonts w:ascii="Times New Roman" w:hAnsi="Times New Roman" w:cs="B Zar" w:hint="cs"/>
          <w:sz w:val="26"/>
          <w:szCs w:val="26"/>
          <w:rtl/>
        </w:rPr>
        <w:t xml:space="preserve">امروزی </w:t>
      </w:r>
      <w:r w:rsidR="00CC2B30" w:rsidRPr="00B378BF">
        <w:rPr>
          <w:rFonts w:ascii="Times New Roman" w:hAnsi="Times New Roman" w:cs="B Zar"/>
          <w:sz w:val="26"/>
          <w:szCs w:val="26"/>
          <w:rtl/>
        </w:rPr>
        <w:t xml:space="preserve">می باشد. </w:t>
      </w:r>
    </w:p>
    <w:p w:rsidR="003E7E21" w:rsidRPr="00AA4579" w:rsidRDefault="0021528B" w:rsidP="00AA4579">
      <w:pPr>
        <w:bidi/>
        <w:spacing w:line="240" w:lineRule="auto"/>
        <w:jc w:val="both"/>
        <w:rPr>
          <w:rFonts w:ascii="Tahoma" w:hAnsi="Tahoma" w:cs="B Zar"/>
          <w:b/>
          <w:bCs/>
          <w:sz w:val="26"/>
          <w:szCs w:val="26"/>
          <w:rtl/>
        </w:rPr>
      </w:pPr>
      <w:r w:rsidRPr="00AA4579">
        <w:rPr>
          <w:rFonts w:ascii="Tahoma" w:hAnsi="Tahoma" w:cs="B Zar" w:hint="cs"/>
          <w:b/>
          <w:bCs/>
          <w:sz w:val="26"/>
          <w:szCs w:val="26"/>
          <w:rtl/>
        </w:rPr>
        <w:t xml:space="preserve">مطالعه </w:t>
      </w:r>
      <w:r w:rsidR="003E7E21" w:rsidRPr="00AA4579">
        <w:rPr>
          <w:rFonts w:ascii="Tahoma" w:hAnsi="Tahoma" w:cs="B Zar" w:hint="cs"/>
          <w:b/>
          <w:bCs/>
          <w:sz w:val="26"/>
          <w:szCs w:val="26"/>
          <w:rtl/>
        </w:rPr>
        <w:t>چین خوردگی</w:t>
      </w:r>
      <w:r w:rsidRPr="00AA4579">
        <w:rPr>
          <w:rFonts w:ascii="Tahoma" w:hAnsi="Tahoma" w:cs="B Zar" w:hint="cs"/>
          <w:b/>
          <w:bCs/>
          <w:sz w:val="26"/>
          <w:szCs w:val="26"/>
          <w:rtl/>
        </w:rPr>
        <w:t xml:space="preserve"> های</w:t>
      </w:r>
      <w:r w:rsidR="003E7E21" w:rsidRPr="00AA4579">
        <w:rPr>
          <w:rFonts w:ascii="Tahoma" w:hAnsi="Tahoma" w:cs="B Zar" w:hint="cs"/>
          <w:b/>
          <w:bCs/>
          <w:sz w:val="26"/>
          <w:szCs w:val="26"/>
          <w:rtl/>
        </w:rPr>
        <w:t xml:space="preserve"> منطقه </w:t>
      </w:r>
    </w:p>
    <w:p w:rsidR="001B34C2" w:rsidRPr="00B378BF" w:rsidRDefault="003E7E21" w:rsidP="0047345C">
      <w:pPr>
        <w:tabs>
          <w:tab w:val="left" w:pos="946"/>
        </w:tabs>
        <w:bidi/>
        <w:spacing w:line="240" w:lineRule="auto"/>
        <w:ind w:firstLine="2"/>
        <w:jc w:val="both"/>
        <w:rPr>
          <w:rFonts w:ascii="Times New Roman" w:hAnsi="Times New Roman" w:cs="B Zar"/>
          <w:sz w:val="26"/>
          <w:szCs w:val="26"/>
          <w:rtl/>
          <w:lang w:bidi="fa-IR"/>
        </w:rPr>
      </w:pP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بدون شک چین‌خوردگی‌‌‌های عظیم، شاخص‌ترین ساختارهای تکتونیکی در منطقه شرق ایران می‌باشند به‌طوریکه وجود آن‌ها را می‌توان در مقیاس های بسیار متفاوت در این منطقه مشاهده و دنبال نمود. چین خوردگی های بزرگ مقیاس </w:t>
      </w:r>
      <w:r w:rsidR="00172E69" w:rsidRPr="00B378BF">
        <w:rPr>
          <w:rFonts w:ascii="Times New Roman" w:hAnsi="Times New Roman" w:cs="B Zar" w:hint="cs"/>
          <w:sz w:val="26"/>
          <w:szCs w:val="26"/>
          <w:rtl/>
        </w:rPr>
        <w:t>تداخلی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 (</w:t>
      </w:r>
      <w:r w:rsidRPr="00B378BF">
        <w:rPr>
          <w:rFonts w:ascii="Times New Roman" w:hAnsi="Times New Roman" w:cs="B Zar"/>
          <w:sz w:val="26"/>
          <w:szCs w:val="26"/>
        </w:rPr>
        <w:t>Refolding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)  </w:t>
      </w:r>
      <w:r w:rsidR="002B7B04" w:rsidRPr="00B378BF">
        <w:rPr>
          <w:rFonts w:ascii="Times New Roman" w:hAnsi="Times New Roman" w:cs="B Zar" w:hint="cs"/>
          <w:sz w:val="26"/>
          <w:szCs w:val="26"/>
          <w:rtl/>
        </w:rPr>
        <w:t xml:space="preserve">در منطقه ماهیرود </w:t>
      </w:r>
      <w:r w:rsidR="00172E69" w:rsidRPr="00B378BF">
        <w:rPr>
          <w:rFonts w:ascii="Times New Roman" w:hAnsi="Times New Roman" w:cs="B Zar" w:hint="cs"/>
          <w:sz w:val="26"/>
          <w:szCs w:val="26"/>
          <w:rtl/>
        </w:rPr>
        <w:t xml:space="preserve">بسیار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فراگیر هستند. </w:t>
      </w:r>
      <w:r w:rsidR="000212B9" w:rsidRPr="00B378BF">
        <w:rPr>
          <w:rFonts w:ascii="Times New Roman" w:hAnsi="Times New Roman" w:cs="B Zar" w:hint="cs"/>
          <w:sz w:val="26"/>
          <w:szCs w:val="26"/>
          <w:rtl/>
        </w:rPr>
        <w:t xml:space="preserve">به منظور درک بهتر عناصر ساختاری موجود در منطقه ماهیرود، نقشه ساده شده ساختاری منطقه تهیه گردید (تصویر </w:t>
      </w:r>
      <w:r w:rsidR="005B1897" w:rsidRPr="00B378BF">
        <w:rPr>
          <w:rFonts w:ascii="Times New Roman" w:hAnsi="Times New Roman" w:cs="B Zar" w:hint="cs"/>
          <w:sz w:val="26"/>
          <w:szCs w:val="26"/>
          <w:rtl/>
        </w:rPr>
        <w:t>3</w:t>
      </w:r>
      <w:r w:rsidR="000212B9" w:rsidRPr="00B378BF">
        <w:rPr>
          <w:rFonts w:ascii="Times New Roman" w:hAnsi="Times New Roman" w:cs="B Zar" w:hint="cs"/>
          <w:sz w:val="26"/>
          <w:szCs w:val="26"/>
          <w:rtl/>
        </w:rPr>
        <w:t xml:space="preserve">). ساختارهای چین خورده بزرگ مقیاس ، راندگی ها و گسل های جوان تر  با مولفه امتدادی ، اصلی ترین ساختارهای منطقه ماهیرود می باشند . </w:t>
      </w:r>
    </w:p>
    <w:p w:rsidR="000212B9" w:rsidRPr="009C14AF" w:rsidRDefault="005346E1" w:rsidP="005346E1">
      <w:pPr>
        <w:tabs>
          <w:tab w:val="left" w:pos="0"/>
        </w:tabs>
        <w:spacing w:line="240" w:lineRule="auto"/>
        <w:ind w:firstLine="2"/>
        <w:jc w:val="center"/>
        <w:rPr>
          <w:noProof/>
          <w:sz w:val="26"/>
          <w:szCs w:val="26"/>
        </w:rPr>
      </w:pPr>
      <w:r w:rsidRPr="005346E1">
        <w:rPr>
          <w:noProof/>
          <w:sz w:val="26"/>
          <w:szCs w:val="26"/>
          <w:lang w:bidi="fa-IR"/>
        </w:rPr>
        <w:lastRenderedPageBreak/>
        <w:drawing>
          <wp:inline distT="0" distB="0" distL="0" distR="0" wp14:anchorId="2168DF95" wp14:editId="4F562A86">
            <wp:extent cx="3211215" cy="3047577"/>
            <wp:effectExtent l="95250" t="95250" r="103505" b="95885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675" cy="30631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5346E1">
        <w:rPr>
          <w:noProof/>
          <w:sz w:val="26"/>
          <w:szCs w:val="26"/>
          <w:lang w:bidi="fa-IR"/>
        </w:rPr>
        <w:drawing>
          <wp:inline distT="0" distB="0" distL="0" distR="0" wp14:anchorId="7215DB41" wp14:editId="4B893836">
            <wp:extent cx="2006623" cy="3273777"/>
            <wp:effectExtent l="0" t="0" r="0" b="3175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162" cy="331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5ED" w:rsidRPr="00B378BF" w:rsidRDefault="000212B9" w:rsidP="00071D31">
      <w:pPr>
        <w:tabs>
          <w:tab w:val="left" w:pos="946"/>
        </w:tabs>
        <w:bidi/>
        <w:spacing w:line="240" w:lineRule="auto"/>
        <w:ind w:firstLine="2"/>
        <w:jc w:val="center"/>
        <w:rPr>
          <w:rFonts w:ascii="Times New Roman" w:hAnsi="Times New Roman" w:cs="B Zar"/>
          <w:rtl/>
        </w:rPr>
      </w:pPr>
      <w:r w:rsidRPr="00B378BF">
        <w:rPr>
          <w:rFonts w:ascii="Times New Roman" w:hAnsi="Times New Roman" w:cs="B Zar" w:hint="cs"/>
          <w:rtl/>
        </w:rPr>
        <w:t>تصویر</w:t>
      </w:r>
      <w:r w:rsidR="00E44C2C" w:rsidRPr="00B378BF">
        <w:rPr>
          <w:rFonts w:ascii="Times New Roman" w:hAnsi="Times New Roman" w:cs="B Zar" w:hint="cs"/>
          <w:rtl/>
        </w:rPr>
        <w:t>3-</w:t>
      </w:r>
      <w:r w:rsidRPr="00B378BF">
        <w:rPr>
          <w:rFonts w:ascii="Times New Roman" w:hAnsi="Times New Roman" w:cs="B Zar" w:hint="cs"/>
          <w:rtl/>
        </w:rPr>
        <w:t xml:space="preserve"> </w:t>
      </w:r>
      <w:r w:rsidR="007615ED" w:rsidRPr="00B378BF">
        <w:rPr>
          <w:rFonts w:ascii="Times New Roman" w:hAnsi="Times New Roman" w:cs="B Zar"/>
        </w:rPr>
        <w:t xml:space="preserve"> -A</w:t>
      </w:r>
      <w:r w:rsidR="001B34C2" w:rsidRPr="00B378BF">
        <w:rPr>
          <w:rFonts w:ascii="Times New Roman" w:hAnsi="Times New Roman" w:cs="B Zar" w:hint="cs"/>
          <w:rtl/>
        </w:rPr>
        <w:t xml:space="preserve"> تصویر ماهواره ای چین های بزرگ مقیاس کمپلکس ماهیرود ، علائم: </w:t>
      </w:r>
      <w:r w:rsidR="001B34C2" w:rsidRPr="00B378BF">
        <w:rPr>
          <w:rFonts w:ascii="Times New Roman" w:hAnsi="Times New Roman" w:cs="B Zar"/>
        </w:rPr>
        <w:t>F1</w:t>
      </w:r>
      <w:r w:rsidR="001B34C2" w:rsidRPr="00B378BF">
        <w:rPr>
          <w:rFonts w:ascii="Times New Roman" w:hAnsi="Times New Roman" w:cs="B Zar" w:hint="cs"/>
          <w:rtl/>
        </w:rPr>
        <w:t xml:space="preserve">: محور چین های نسل اول، </w:t>
      </w:r>
      <w:r w:rsidR="001B34C2" w:rsidRPr="00B378BF">
        <w:rPr>
          <w:rFonts w:ascii="Times New Roman" w:hAnsi="Times New Roman" w:cs="B Zar"/>
        </w:rPr>
        <w:t>F2</w:t>
      </w:r>
      <w:r w:rsidR="001B34C2" w:rsidRPr="00B378BF">
        <w:rPr>
          <w:rFonts w:ascii="Times New Roman" w:hAnsi="Times New Roman" w:cs="B Zar" w:hint="cs"/>
          <w:rtl/>
        </w:rPr>
        <w:t xml:space="preserve">: محور چین های نسل دوم، </w:t>
      </w:r>
      <w:r w:rsidR="001B34C2" w:rsidRPr="00B378BF">
        <w:rPr>
          <w:rFonts w:ascii="Times New Roman" w:hAnsi="Times New Roman" w:cs="B Zar"/>
        </w:rPr>
        <w:t>S</w:t>
      </w:r>
      <w:r w:rsidR="001B34C2" w:rsidRPr="00B378BF">
        <w:rPr>
          <w:rFonts w:ascii="Times New Roman" w:hAnsi="Times New Roman" w:cs="B Zar" w:hint="cs"/>
          <w:rtl/>
        </w:rPr>
        <w:t xml:space="preserve">: </w:t>
      </w:r>
      <w:r w:rsidR="00071D31">
        <w:rPr>
          <w:rFonts w:ascii="Times New Roman" w:hAnsi="Times New Roman" w:cs="B Zar" w:hint="cs"/>
          <w:rtl/>
        </w:rPr>
        <w:t>ایستگاه ها</w:t>
      </w:r>
      <w:r w:rsidR="001B34C2" w:rsidRPr="00B378BF">
        <w:rPr>
          <w:rFonts w:ascii="Times New Roman" w:hAnsi="Times New Roman" w:cs="B Zar" w:hint="cs"/>
          <w:rtl/>
        </w:rPr>
        <w:t xml:space="preserve"> ، </w:t>
      </w:r>
      <w:r w:rsidR="001B34C2" w:rsidRPr="00B378BF">
        <w:rPr>
          <w:rFonts w:ascii="Times New Roman" w:hAnsi="Times New Roman" w:cs="B Zar"/>
        </w:rPr>
        <w:t>M</w:t>
      </w:r>
      <w:r w:rsidR="001B34C2" w:rsidRPr="00B378BF">
        <w:rPr>
          <w:rFonts w:ascii="Times New Roman" w:hAnsi="Times New Roman" w:cs="B Zar" w:hint="cs"/>
          <w:rtl/>
        </w:rPr>
        <w:t xml:space="preserve">: روستای ماهیرود ، </w:t>
      </w:r>
      <w:r w:rsidR="001B34C2" w:rsidRPr="00B378BF">
        <w:rPr>
          <w:rFonts w:ascii="Times New Roman" w:hAnsi="Times New Roman" w:cs="B Zar"/>
        </w:rPr>
        <w:t>D</w:t>
      </w:r>
      <w:r w:rsidR="001B34C2" w:rsidRPr="00B378BF">
        <w:rPr>
          <w:rFonts w:ascii="Times New Roman" w:hAnsi="Times New Roman" w:cs="B Zar" w:hint="cs"/>
          <w:rtl/>
        </w:rPr>
        <w:t xml:space="preserve">: روستای درح . </w:t>
      </w:r>
      <w:r w:rsidR="001B34C2" w:rsidRPr="00B378BF">
        <w:rPr>
          <w:rFonts w:ascii="Times New Roman" w:hAnsi="Times New Roman" w:cs="B Zar"/>
        </w:rPr>
        <w:t xml:space="preserve"> - B</w:t>
      </w:r>
      <w:r w:rsidR="001B34C2" w:rsidRPr="00B378BF">
        <w:rPr>
          <w:rFonts w:ascii="Times New Roman" w:hAnsi="Times New Roman" w:cs="B Zar" w:hint="cs"/>
          <w:rtl/>
        </w:rPr>
        <w:t xml:space="preserve"> ن</w:t>
      </w:r>
      <w:r w:rsidRPr="00B378BF">
        <w:rPr>
          <w:rFonts w:ascii="Times New Roman" w:hAnsi="Times New Roman" w:cs="B Zar" w:hint="cs"/>
          <w:rtl/>
        </w:rPr>
        <w:t xml:space="preserve">قشه ساختاری منطقه </w:t>
      </w:r>
      <w:proofErr w:type="gramStart"/>
      <w:r w:rsidRPr="00B378BF">
        <w:rPr>
          <w:rFonts w:ascii="Times New Roman" w:hAnsi="Times New Roman" w:cs="B Zar" w:hint="cs"/>
          <w:rtl/>
        </w:rPr>
        <w:t xml:space="preserve">ماهیرود </w:t>
      </w:r>
      <w:r w:rsidR="00071D31">
        <w:rPr>
          <w:rFonts w:ascii="Times New Roman" w:hAnsi="Times New Roman" w:cs="B Zar" w:hint="cs"/>
          <w:rtl/>
        </w:rPr>
        <w:t>.</w:t>
      </w:r>
      <w:proofErr w:type="gramEnd"/>
    </w:p>
    <w:p w:rsidR="00B24F81" w:rsidRPr="00B378BF" w:rsidRDefault="00350224" w:rsidP="00B24F81">
      <w:pPr>
        <w:bidi/>
        <w:spacing w:line="240" w:lineRule="auto"/>
        <w:ind w:firstLine="2"/>
        <w:jc w:val="both"/>
        <w:rPr>
          <w:rFonts w:ascii="Times New Roman" w:hAnsi="Times New Roman" w:cs="B Zar"/>
          <w:sz w:val="26"/>
          <w:szCs w:val="26"/>
          <w:rtl/>
        </w:rPr>
      </w:pPr>
      <w:r w:rsidRPr="00B378BF">
        <w:rPr>
          <w:rFonts w:ascii="Times New Roman" w:hAnsi="Times New Roman" w:cs="B Zar" w:hint="cs"/>
          <w:b/>
          <w:bCs/>
          <w:sz w:val="26"/>
          <w:szCs w:val="26"/>
          <w:rtl/>
        </w:rPr>
        <w:t xml:space="preserve">ایستگاه </w:t>
      </w:r>
      <w:r w:rsidRPr="00B378BF">
        <w:rPr>
          <w:rFonts w:ascii="Times New Roman" w:hAnsi="Times New Roman" w:cs="B Zar"/>
          <w:b/>
          <w:bCs/>
          <w:sz w:val="26"/>
          <w:szCs w:val="26"/>
        </w:rPr>
        <w:t>S</w:t>
      </w:r>
      <w:r w:rsidRPr="00B378BF">
        <w:rPr>
          <w:rFonts w:ascii="Times New Roman" w:hAnsi="Times New Roman" w:cs="B Zar"/>
          <w:b/>
          <w:bCs/>
          <w:sz w:val="26"/>
          <w:szCs w:val="26"/>
          <w:vertAlign w:val="subscript"/>
        </w:rPr>
        <w:t>1</w:t>
      </w:r>
      <w:r w:rsidRPr="00B378BF">
        <w:rPr>
          <w:rFonts w:ascii="Times New Roman" w:hAnsi="Times New Roman" w:cs="B Zar" w:hint="cs"/>
          <w:b/>
          <w:bCs/>
          <w:sz w:val="26"/>
          <w:szCs w:val="26"/>
          <w:rtl/>
        </w:rPr>
        <w:t xml:space="preserve"> </w:t>
      </w:r>
      <w:r w:rsidR="001B34C2" w:rsidRPr="00B378BF">
        <w:rPr>
          <w:rFonts w:ascii="Times New Roman" w:hAnsi="Times New Roman" w:cs="B Zar" w:hint="cs"/>
          <w:b/>
          <w:bCs/>
          <w:sz w:val="26"/>
          <w:szCs w:val="26"/>
          <w:rtl/>
        </w:rPr>
        <w:t>:</w:t>
      </w:r>
      <w:r w:rsidR="00B24F81" w:rsidRPr="00B378BF">
        <w:rPr>
          <w:rFonts w:ascii="Times New Roman" w:hAnsi="Times New Roman" w:cs="B Zar" w:hint="cs"/>
          <w:sz w:val="26"/>
          <w:szCs w:val="26"/>
          <w:rtl/>
        </w:rPr>
        <w:t xml:space="preserve"> چین های این مقطع بنام </w:t>
      </w:r>
      <w:r w:rsidR="00B24F81" w:rsidRPr="00B378BF">
        <w:rPr>
          <w:rFonts w:ascii="Times New Roman" w:hAnsi="Times New Roman" w:cs="B Zar"/>
        </w:rPr>
        <w:t>S</w:t>
      </w:r>
      <w:r w:rsidR="00B24F81" w:rsidRPr="00B378BF">
        <w:rPr>
          <w:rFonts w:ascii="Times New Roman" w:hAnsi="Times New Roman" w:cs="B Zar"/>
          <w:vertAlign w:val="subscript"/>
        </w:rPr>
        <w:t>1</w:t>
      </w:r>
      <w:r w:rsidR="00B24F81" w:rsidRPr="00B378BF">
        <w:rPr>
          <w:rFonts w:ascii="Times New Roman" w:hAnsi="Times New Roman" w:cs="B Zar" w:hint="cs"/>
          <w:sz w:val="26"/>
          <w:szCs w:val="26"/>
          <w:rtl/>
        </w:rPr>
        <w:t xml:space="preserve"> در راستای</w:t>
      </w:r>
      <w:r w:rsidR="00B24F81" w:rsidRPr="00B378BF">
        <w:rPr>
          <w:rFonts w:ascii="Times New Roman" w:hAnsi="Times New Roman" w:cs="B Zar"/>
          <w:sz w:val="26"/>
          <w:szCs w:val="26"/>
        </w:rPr>
        <w:t xml:space="preserve"> </w:t>
      </w:r>
      <w:r w:rsidR="00B24F81" w:rsidRPr="00B378BF">
        <w:rPr>
          <w:rFonts w:ascii="Times New Roman" w:hAnsi="Times New Roman" w:cs="B Zar"/>
        </w:rPr>
        <w:t>A-B</w:t>
      </w:r>
      <w:r w:rsidR="00B24F81" w:rsidRPr="00B378BF">
        <w:rPr>
          <w:rFonts w:ascii="Times New Roman" w:hAnsi="Times New Roman" w:cs="B Zar" w:hint="cs"/>
          <w:sz w:val="26"/>
          <w:szCs w:val="26"/>
          <w:rtl/>
        </w:rPr>
        <w:t>مطالعه شده اند که محدوده آن در تصویر 3 نشان داده شده است. بر اساس مشاهدات و اندازه گیری های انجام شده ، چین خوردگی های این بخش از منطقه ماهیرود از نوع چین های استوانه ای (</w:t>
      </w:r>
      <w:proofErr w:type="spellStart"/>
      <w:r w:rsidR="00B24F81" w:rsidRPr="00B378BF">
        <w:rPr>
          <w:rFonts w:ascii="Times New Roman" w:hAnsi="Times New Roman" w:cs="B Zar"/>
          <w:sz w:val="26"/>
          <w:szCs w:val="26"/>
        </w:rPr>
        <w:t>Sylindrical</w:t>
      </w:r>
      <w:proofErr w:type="spellEnd"/>
      <w:r w:rsidR="00B24F81" w:rsidRPr="00B378BF">
        <w:rPr>
          <w:rFonts w:ascii="Times New Roman" w:hAnsi="Times New Roman" w:cs="B Zar"/>
          <w:sz w:val="26"/>
          <w:szCs w:val="26"/>
        </w:rPr>
        <w:t xml:space="preserve"> folding</w:t>
      </w:r>
      <w:r w:rsidR="00B24F81" w:rsidRPr="00B378BF">
        <w:rPr>
          <w:rFonts w:ascii="Times New Roman" w:hAnsi="Times New Roman" w:cs="B Zar" w:hint="cs"/>
          <w:sz w:val="26"/>
          <w:szCs w:val="26"/>
          <w:rtl/>
        </w:rPr>
        <w:t xml:space="preserve">) و از انواع چین های جناغی </w:t>
      </w:r>
      <w:r w:rsidR="00B24F81" w:rsidRPr="00B378BF">
        <w:rPr>
          <w:rFonts w:ascii="Times New Roman" w:hAnsi="Times New Roman" w:cs="B Zar" w:hint="cs"/>
          <w:rtl/>
        </w:rPr>
        <w:t>(</w:t>
      </w:r>
      <w:r w:rsidR="00B24F81" w:rsidRPr="00B378BF">
        <w:rPr>
          <w:rFonts w:ascii="Times New Roman" w:hAnsi="Times New Roman" w:cs="B Zar"/>
        </w:rPr>
        <w:t>Chevron fold</w:t>
      </w:r>
      <w:r w:rsidR="00B24F81" w:rsidRPr="00B378BF">
        <w:rPr>
          <w:rFonts w:ascii="Times New Roman" w:hAnsi="Times New Roman" w:cs="B Zar" w:hint="cs"/>
          <w:rtl/>
        </w:rPr>
        <w:t>)</w:t>
      </w:r>
      <w:r w:rsidR="00B24F81" w:rsidRPr="00B378BF">
        <w:rPr>
          <w:rFonts w:ascii="Times New Roman" w:hAnsi="Times New Roman" w:cs="B Zar" w:hint="cs"/>
          <w:sz w:val="26"/>
          <w:szCs w:val="26"/>
          <w:rtl/>
        </w:rPr>
        <w:t xml:space="preserve"> می باشند. </w:t>
      </w:r>
    </w:p>
    <w:p w:rsidR="001928F3" w:rsidRPr="00B378BF" w:rsidRDefault="00B85A43" w:rsidP="00B24F81">
      <w:pPr>
        <w:bidi/>
        <w:spacing w:line="240" w:lineRule="auto"/>
        <w:ind w:left="238" w:firstLine="2"/>
        <w:jc w:val="center"/>
        <w:rPr>
          <w:rFonts w:ascii="Times New Roman" w:hAnsi="Times New Roman" w:cs="B Zar"/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2540</wp:posOffset>
            </wp:positionV>
            <wp:extent cx="2399030" cy="1029335"/>
            <wp:effectExtent l="0" t="0" r="1270" b="0"/>
            <wp:wrapSquare wrapText="bothSides"/>
            <wp:docPr id="17" name="Picture 6" descr="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8BF">
        <w:rPr>
          <w:rFonts w:eastAsia="Calibri"/>
          <w:noProof/>
          <w:sz w:val="26"/>
          <w:szCs w:val="26"/>
          <w:lang w:bidi="fa-IR"/>
        </w:rPr>
        <w:drawing>
          <wp:inline distT="0" distB="0" distL="0" distR="0">
            <wp:extent cx="1951990" cy="923290"/>
            <wp:effectExtent l="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DEA" w:rsidRPr="00B378BF">
        <w:rPr>
          <w:rFonts w:ascii="Times New Roman" w:hAnsi="Times New Roman" w:cs="B Zar"/>
          <w:rtl/>
          <w:lang w:bidi="fa-IR"/>
        </w:rPr>
        <w:br w:type="textWrapping" w:clear="all"/>
      </w:r>
      <w:r w:rsidR="001928F3" w:rsidRPr="00B378BF">
        <w:rPr>
          <w:rFonts w:ascii="Times New Roman" w:hAnsi="Times New Roman" w:cs="B Zar"/>
          <w:rtl/>
        </w:rPr>
        <w:t>تصو</w:t>
      </w:r>
      <w:r w:rsidR="001928F3" w:rsidRPr="00B378BF">
        <w:rPr>
          <w:rFonts w:ascii="Times New Roman" w:hAnsi="Times New Roman" w:cs="B Zar" w:hint="cs"/>
          <w:rtl/>
        </w:rPr>
        <w:t>ی</w:t>
      </w:r>
      <w:r w:rsidR="001928F3" w:rsidRPr="00B378BF">
        <w:rPr>
          <w:rFonts w:ascii="Times New Roman" w:hAnsi="Times New Roman" w:cs="B Zar" w:hint="eastAsia"/>
          <w:rtl/>
        </w:rPr>
        <w:t>ر</w:t>
      </w:r>
      <w:r w:rsidR="007615ED" w:rsidRPr="00B378BF">
        <w:rPr>
          <w:rFonts w:ascii="Times New Roman" w:hAnsi="Times New Roman" w:cs="B Zar" w:hint="cs"/>
          <w:rtl/>
        </w:rPr>
        <w:t>4</w:t>
      </w:r>
      <w:r w:rsidR="00E44C2C" w:rsidRPr="00B378BF">
        <w:rPr>
          <w:rFonts w:ascii="Times New Roman" w:hAnsi="Times New Roman" w:cs="B Zar" w:hint="cs"/>
          <w:rtl/>
        </w:rPr>
        <w:t>-</w:t>
      </w:r>
      <w:r w:rsidR="001928F3" w:rsidRPr="00B378BF">
        <w:rPr>
          <w:rFonts w:ascii="Times New Roman" w:hAnsi="Times New Roman" w:cs="B Zar" w:hint="cs"/>
          <w:rtl/>
        </w:rPr>
        <w:t xml:space="preserve"> </w:t>
      </w:r>
      <w:r w:rsidR="001D4CF3" w:rsidRPr="00B378BF">
        <w:rPr>
          <w:rFonts w:ascii="Times New Roman" w:hAnsi="Times New Roman" w:cs="B Zar" w:hint="cs"/>
          <w:rtl/>
        </w:rPr>
        <w:t>برداشت</w:t>
      </w:r>
      <w:r w:rsidR="001D4CF3" w:rsidRPr="00B378BF">
        <w:rPr>
          <w:rFonts w:ascii="Times New Roman" w:hAnsi="Times New Roman" w:cs="B Zar"/>
          <w:rtl/>
        </w:rPr>
        <w:softHyphen/>
      </w:r>
      <w:r w:rsidR="001D4CF3" w:rsidRPr="00B378BF">
        <w:rPr>
          <w:rFonts w:ascii="Times New Roman" w:hAnsi="Times New Roman" w:cs="B Zar" w:hint="cs"/>
          <w:rtl/>
        </w:rPr>
        <w:t>های انجام شده و نوع  چین</w:t>
      </w:r>
      <w:r w:rsidR="001D4CF3" w:rsidRPr="00B378BF">
        <w:rPr>
          <w:rFonts w:ascii="Times New Roman" w:hAnsi="Times New Roman" w:cs="B Zar"/>
        </w:rPr>
        <w:t xml:space="preserve"> F5</w:t>
      </w:r>
      <w:r w:rsidR="001D4CF3" w:rsidRPr="00B378BF">
        <w:rPr>
          <w:rFonts w:ascii="Times New Roman" w:hAnsi="Times New Roman" w:cs="B Zar" w:hint="cs"/>
          <w:rtl/>
        </w:rPr>
        <w:t xml:space="preserve">و </w:t>
      </w:r>
      <w:r w:rsidR="001928F3" w:rsidRPr="00B378BF">
        <w:rPr>
          <w:rFonts w:ascii="Times New Roman" w:hAnsi="Times New Roman" w:cs="B Zar" w:hint="cs"/>
          <w:rtl/>
        </w:rPr>
        <w:t xml:space="preserve">تصویر  صحرایی </w:t>
      </w:r>
      <w:r w:rsidR="00432218" w:rsidRPr="00B378BF">
        <w:rPr>
          <w:rFonts w:ascii="Times New Roman" w:hAnsi="Times New Roman" w:cs="B Zar" w:hint="cs"/>
          <w:rtl/>
        </w:rPr>
        <w:t>و</w:t>
      </w:r>
      <w:r w:rsidR="001928F3" w:rsidRPr="00B378BF">
        <w:rPr>
          <w:rFonts w:ascii="Times New Roman" w:hAnsi="Times New Roman" w:cs="B Zar" w:hint="cs"/>
          <w:rtl/>
        </w:rPr>
        <w:t xml:space="preserve">  استریوگرافیک  </w:t>
      </w:r>
      <w:r w:rsidR="00B24F81" w:rsidRPr="00B378BF">
        <w:rPr>
          <w:rFonts w:ascii="Times New Roman" w:hAnsi="Times New Roman" w:cs="B Zar" w:hint="cs"/>
          <w:rtl/>
        </w:rPr>
        <w:t>آن</w:t>
      </w:r>
      <w:r w:rsidR="001928F3" w:rsidRPr="00B378BF">
        <w:rPr>
          <w:rFonts w:ascii="Times New Roman" w:hAnsi="Times New Roman" w:cs="B Zar" w:hint="cs"/>
          <w:rtl/>
        </w:rPr>
        <w:t xml:space="preserve"> </w:t>
      </w:r>
      <w:r w:rsidR="00432218" w:rsidRPr="00B378BF">
        <w:rPr>
          <w:rFonts w:ascii="Times New Roman" w:hAnsi="Times New Roman" w:cs="B Zar" w:hint="cs"/>
          <w:rtl/>
        </w:rPr>
        <w:t xml:space="preserve">در </w:t>
      </w:r>
      <w:r w:rsidR="001928F3" w:rsidRPr="00B378BF">
        <w:rPr>
          <w:rFonts w:ascii="Times New Roman" w:hAnsi="Times New Roman" w:cs="B Zar" w:hint="cs"/>
          <w:rtl/>
        </w:rPr>
        <w:t>جنوب ماهیرود</w:t>
      </w:r>
    </w:p>
    <w:p w:rsidR="00E56F7C" w:rsidRPr="00B378BF" w:rsidRDefault="00432218" w:rsidP="00B24F81">
      <w:pPr>
        <w:tabs>
          <w:tab w:val="left" w:pos="946"/>
        </w:tabs>
        <w:bidi/>
        <w:spacing w:line="240" w:lineRule="auto"/>
        <w:ind w:firstLine="2"/>
        <w:jc w:val="both"/>
        <w:rPr>
          <w:rFonts w:ascii="Times New Roman" w:hAnsi="Times New Roman" w:cs="B Zar"/>
          <w:sz w:val="26"/>
          <w:szCs w:val="26"/>
          <w:rtl/>
        </w:rPr>
      </w:pPr>
      <w:r w:rsidRPr="00B378BF">
        <w:rPr>
          <w:rFonts w:ascii="Times New Roman" w:hAnsi="Times New Roman" w:cs="B Zar" w:hint="cs"/>
          <w:sz w:val="26"/>
          <w:szCs w:val="26"/>
          <w:rtl/>
        </w:rPr>
        <w:t>چین</w:t>
      </w:r>
      <w:r w:rsidR="00E56F7C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Pr="00B378BF">
        <w:rPr>
          <w:rFonts w:ascii="Times New Roman" w:hAnsi="Times New Roman" w:cs="B Zar"/>
          <w:sz w:val="26"/>
          <w:szCs w:val="26"/>
        </w:rPr>
        <w:t>F</w:t>
      </w:r>
      <w:r w:rsidRPr="00B378BF">
        <w:rPr>
          <w:rFonts w:ascii="Times New Roman" w:hAnsi="Times New Roman" w:cs="B Zar"/>
          <w:sz w:val="26"/>
          <w:szCs w:val="26"/>
          <w:vertAlign w:val="subscript"/>
        </w:rPr>
        <w:t>6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B24F81" w:rsidRPr="00B378BF">
        <w:rPr>
          <w:rFonts w:ascii="Times New Roman" w:hAnsi="Times New Roman" w:cs="B Zar" w:hint="cs"/>
          <w:sz w:val="26"/>
          <w:szCs w:val="26"/>
          <w:rtl/>
          <w:lang w:bidi="fa-IR"/>
        </w:rPr>
        <w:t xml:space="preserve">نیز که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در برش ساختاری </w:t>
      </w:r>
      <w:r w:rsidRPr="00B378BF">
        <w:rPr>
          <w:rFonts w:ascii="Times New Roman" w:hAnsi="Times New Roman" w:cs="B Zar"/>
        </w:rPr>
        <w:t>S</w:t>
      </w:r>
      <w:r w:rsidRPr="00B378BF">
        <w:rPr>
          <w:rFonts w:ascii="Times New Roman" w:hAnsi="Times New Roman" w:cs="B Zar"/>
          <w:vertAlign w:val="subscript"/>
        </w:rPr>
        <w:t>1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B24F81" w:rsidRPr="00B378BF">
        <w:rPr>
          <w:rFonts w:ascii="Times New Roman" w:hAnsi="Times New Roman" w:cs="B Zar" w:hint="cs"/>
          <w:sz w:val="26"/>
          <w:szCs w:val="26"/>
          <w:rtl/>
        </w:rPr>
        <w:t xml:space="preserve">وجود دارد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از نوع برگشته است </w:t>
      </w:r>
      <w:r w:rsidR="00B24F81" w:rsidRPr="00B378BF">
        <w:rPr>
          <w:rFonts w:ascii="Times New Roman" w:hAnsi="Times New Roman" w:cs="B Zar" w:hint="cs"/>
          <w:sz w:val="26"/>
          <w:szCs w:val="26"/>
          <w:rtl/>
        </w:rPr>
        <w:t xml:space="preserve">و مشخصات آن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در </w:t>
      </w:r>
      <w:r w:rsidR="00B24F81" w:rsidRPr="00B378BF">
        <w:rPr>
          <w:rFonts w:ascii="Times New Roman" w:hAnsi="Times New Roman" w:cs="B Zar" w:hint="cs"/>
          <w:sz w:val="26"/>
          <w:szCs w:val="26"/>
          <w:rtl/>
        </w:rPr>
        <w:t xml:space="preserve">تصویر4 </w:t>
      </w:r>
      <w:r w:rsidR="00E56F7C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ارائه شده است. </w:t>
      </w:r>
    </w:p>
    <w:p w:rsidR="001928F3" w:rsidRPr="009C14AF" w:rsidRDefault="00B85A43" w:rsidP="001D4CF3">
      <w:pPr>
        <w:keepNext/>
        <w:tabs>
          <w:tab w:val="left" w:pos="946"/>
        </w:tabs>
        <w:spacing w:line="240" w:lineRule="auto"/>
        <w:ind w:firstLine="2"/>
        <w:jc w:val="center"/>
        <w:rPr>
          <w:rFonts w:eastAsia="Calibri"/>
          <w:sz w:val="26"/>
          <w:szCs w:val="26"/>
        </w:rPr>
      </w:pPr>
      <w:r w:rsidRPr="00B378BF">
        <w:rPr>
          <w:noProof/>
          <w:sz w:val="26"/>
          <w:szCs w:val="26"/>
          <w:lang w:bidi="fa-IR"/>
        </w:rPr>
        <w:drawing>
          <wp:inline distT="0" distB="0" distL="0" distR="0">
            <wp:extent cx="2224405" cy="949325"/>
            <wp:effectExtent l="0" t="0" r="4445" b="3175"/>
            <wp:docPr id="4" name="Picture 8" descr="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CF3" w:rsidRPr="009C14AF">
        <w:rPr>
          <w:rFonts w:eastAsia="Calibri"/>
          <w:sz w:val="26"/>
          <w:szCs w:val="26"/>
        </w:rPr>
        <w:t xml:space="preserve">    </w:t>
      </w:r>
      <w:r w:rsidRPr="00B378BF">
        <w:rPr>
          <w:rFonts w:eastAsia="Calibri"/>
          <w:noProof/>
          <w:sz w:val="26"/>
          <w:szCs w:val="26"/>
          <w:lang w:bidi="fa-IR"/>
        </w:rPr>
        <w:drawing>
          <wp:inline distT="0" distB="0" distL="0" distR="0">
            <wp:extent cx="1741170" cy="958215"/>
            <wp:effectExtent l="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CF3" w:rsidRDefault="001928F3" w:rsidP="00B24F81">
      <w:pPr>
        <w:tabs>
          <w:tab w:val="left" w:pos="946"/>
        </w:tabs>
        <w:bidi/>
        <w:spacing w:line="240" w:lineRule="auto"/>
        <w:ind w:firstLine="2"/>
        <w:jc w:val="center"/>
        <w:rPr>
          <w:rFonts w:ascii="Times New Roman" w:hAnsi="Times New Roman" w:cs="B Zar"/>
          <w:rtl/>
        </w:rPr>
      </w:pPr>
      <w:r w:rsidRPr="00B378BF">
        <w:rPr>
          <w:rFonts w:ascii="Times New Roman" w:hAnsi="Times New Roman" w:cs="B Zar"/>
          <w:rtl/>
        </w:rPr>
        <w:t>تصو</w:t>
      </w:r>
      <w:r w:rsidRPr="00B378BF">
        <w:rPr>
          <w:rFonts w:ascii="Times New Roman" w:hAnsi="Times New Roman" w:cs="B Zar" w:hint="cs"/>
          <w:rtl/>
        </w:rPr>
        <w:t>ی</w:t>
      </w:r>
      <w:r w:rsidRPr="00B378BF">
        <w:rPr>
          <w:rFonts w:ascii="Times New Roman" w:hAnsi="Times New Roman" w:cs="B Zar" w:hint="eastAsia"/>
          <w:rtl/>
        </w:rPr>
        <w:t>ر</w:t>
      </w:r>
      <w:r w:rsidR="00432218" w:rsidRPr="00B378BF">
        <w:rPr>
          <w:rFonts w:ascii="Times New Roman" w:hAnsi="Times New Roman" w:cs="B Zar" w:hint="cs"/>
          <w:rtl/>
        </w:rPr>
        <w:t>5-</w:t>
      </w:r>
      <w:r w:rsidRPr="00B378BF">
        <w:rPr>
          <w:rFonts w:ascii="Times New Roman" w:hAnsi="Times New Roman" w:cs="B Zar" w:hint="cs"/>
          <w:rtl/>
        </w:rPr>
        <w:t xml:space="preserve"> </w:t>
      </w:r>
      <w:r w:rsidR="001D4CF3" w:rsidRPr="00B378BF">
        <w:rPr>
          <w:rFonts w:ascii="Times New Roman" w:hAnsi="Times New Roman" w:cs="B Zar" w:hint="cs"/>
          <w:rtl/>
        </w:rPr>
        <w:t>برداشت</w:t>
      </w:r>
      <w:r w:rsidR="001D4CF3" w:rsidRPr="00B378BF">
        <w:rPr>
          <w:rFonts w:ascii="Times New Roman" w:hAnsi="Times New Roman" w:cs="B Zar"/>
          <w:rtl/>
        </w:rPr>
        <w:softHyphen/>
      </w:r>
      <w:r w:rsidR="001D4CF3" w:rsidRPr="00B378BF">
        <w:rPr>
          <w:rFonts w:ascii="Times New Roman" w:hAnsi="Times New Roman" w:cs="B Zar" w:hint="cs"/>
          <w:rtl/>
        </w:rPr>
        <w:t xml:space="preserve">های انجام شده و نوع  چین </w:t>
      </w:r>
      <w:r w:rsidR="001D4CF3" w:rsidRPr="00B378BF">
        <w:rPr>
          <w:rFonts w:ascii="Times New Roman" w:hAnsi="Times New Roman" w:cs="B Zar"/>
        </w:rPr>
        <w:t xml:space="preserve"> F6</w:t>
      </w:r>
      <w:r w:rsidR="001D4CF3" w:rsidRPr="00B378BF">
        <w:rPr>
          <w:rFonts w:ascii="Times New Roman" w:hAnsi="Times New Roman" w:cs="B Zar" w:hint="cs"/>
          <w:rtl/>
        </w:rPr>
        <w:t xml:space="preserve"> بهمراه تصویر  صحرایی و تصویر  استریوگرافیک  </w:t>
      </w:r>
      <w:r w:rsidR="00B24F81" w:rsidRPr="00B378BF">
        <w:rPr>
          <w:rFonts w:ascii="Times New Roman" w:hAnsi="Times New Roman" w:cs="B Zar" w:hint="cs"/>
          <w:rtl/>
        </w:rPr>
        <w:t>آن.</w:t>
      </w:r>
    </w:p>
    <w:p w:rsidR="00071D31" w:rsidRPr="00B378BF" w:rsidRDefault="00071D31" w:rsidP="00071D31">
      <w:pPr>
        <w:tabs>
          <w:tab w:val="left" w:pos="946"/>
        </w:tabs>
        <w:bidi/>
        <w:spacing w:line="240" w:lineRule="auto"/>
        <w:ind w:firstLine="2"/>
        <w:jc w:val="center"/>
        <w:rPr>
          <w:rFonts w:ascii="Times New Roman" w:hAnsi="Times New Roman" w:cs="B Zar"/>
          <w:rtl/>
        </w:rPr>
      </w:pPr>
      <w:r w:rsidRPr="00B378BF">
        <w:rPr>
          <w:rFonts w:ascii="Times New Roman" w:hAnsi="Times New Roman" w:cs="B Zar" w:hint="cs"/>
          <w:b/>
          <w:bCs/>
          <w:sz w:val="26"/>
          <w:szCs w:val="26"/>
          <w:rtl/>
        </w:rPr>
        <w:lastRenderedPageBreak/>
        <w:t xml:space="preserve">ایستگاه </w:t>
      </w:r>
      <w:r w:rsidRPr="00B378BF">
        <w:rPr>
          <w:rFonts w:ascii="Times New Roman" w:hAnsi="Times New Roman" w:cs="B Zar"/>
          <w:b/>
          <w:bCs/>
          <w:sz w:val="26"/>
          <w:szCs w:val="26"/>
        </w:rPr>
        <w:t>S</w:t>
      </w:r>
      <w:r w:rsidRPr="00B378BF">
        <w:rPr>
          <w:rFonts w:ascii="Times New Roman" w:hAnsi="Times New Roman" w:cs="B Zar"/>
          <w:b/>
          <w:bCs/>
          <w:sz w:val="26"/>
          <w:szCs w:val="26"/>
          <w:vertAlign w:val="subscript"/>
        </w:rPr>
        <w:t>2</w:t>
      </w:r>
      <w:r w:rsidRPr="00B378BF">
        <w:rPr>
          <w:rFonts w:ascii="Times New Roman" w:hAnsi="Times New Roman" w:cs="B Zar" w:hint="cs"/>
          <w:b/>
          <w:bCs/>
          <w:sz w:val="26"/>
          <w:szCs w:val="26"/>
          <w:rtl/>
        </w:rPr>
        <w:t xml:space="preserve">  : </w:t>
      </w:r>
      <w:r w:rsidRPr="00B378BF">
        <w:rPr>
          <w:rFonts w:ascii="Times New Roman" w:hAnsi="Times New Roman" w:cs="B Zar" w:hint="cs"/>
          <w:sz w:val="26"/>
          <w:szCs w:val="26"/>
          <w:rtl/>
        </w:rPr>
        <w:t>همانطور که در تصویر ماهواره ای مشاهده می شود (تصویر 3)، این چین بسیار بزرگ از نوع چین های</w:t>
      </w:r>
    </w:p>
    <w:p w:rsidR="00B24F81" w:rsidRPr="00B378BF" w:rsidRDefault="00B24F81" w:rsidP="00071D31">
      <w:pPr>
        <w:tabs>
          <w:tab w:val="left" w:pos="946"/>
        </w:tabs>
        <w:bidi/>
        <w:spacing w:line="240" w:lineRule="auto"/>
        <w:ind w:firstLine="2"/>
        <w:jc w:val="both"/>
        <w:rPr>
          <w:rFonts w:ascii="Times New Roman" w:hAnsi="Times New Roman" w:cs="B Zar"/>
          <w:sz w:val="26"/>
          <w:szCs w:val="26"/>
          <w:rtl/>
        </w:rPr>
      </w:pPr>
      <w:r w:rsidRPr="00B378BF">
        <w:rPr>
          <w:rFonts w:ascii="Times New Roman" w:hAnsi="Times New Roman" w:cs="B Zar" w:hint="cs"/>
          <w:sz w:val="26"/>
          <w:szCs w:val="26"/>
          <w:rtl/>
        </w:rPr>
        <w:t>غیر استوانه ای و تداخلی (</w:t>
      </w:r>
      <w:r w:rsidRPr="00B378BF">
        <w:rPr>
          <w:rFonts w:ascii="Times New Roman" w:hAnsi="Times New Roman" w:cs="B Zar"/>
          <w:sz w:val="26"/>
          <w:szCs w:val="26"/>
        </w:rPr>
        <w:t>Superimposed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) می باشد که در امتداد مقطع </w:t>
      </w:r>
      <w:r w:rsidRPr="00B378BF">
        <w:rPr>
          <w:rFonts w:ascii="Times New Roman" w:hAnsi="Times New Roman" w:cs="B Zar"/>
          <w:sz w:val="26"/>
          <w:szCs w:val="26"/>
          <w:lang w:val="en-GB"/>
        </w:rPr>
        <w:t>C-D</w:t>
      </w:r>
      <w:r w:rsidRPr="00B378BF">
        <w:rPr>
          <w:rFonts w:ascii="Times New Roman" w:hAnsi="Times New Roman" w:cs="B Zar" w:hint="cs"/>
          <w:sz w:val="26"/>
          <w:szCs w:val="26"/>
          <w:rtl/>
          <w:lang w:val="en-GB" w:bidi="fa-IR"/>
        </w:rPr>
        <w:t xml:space="preserve"> اندازه گیری شده است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. چنین چین هایی در نقاط مختلف شرق ایران به وفور قابل مشاهده هستند و کمتر مورد مطالعات ساختاری واقع شده اند. </w:t>
      </w:r>
    </w:p>
    <w:p w:rsidR="00071D31" w:rsidRPr="00EC0A5A" w:rsidRDefault="001928F3" w:rsidP="00EC0A5A">
      <w:pPr>
        <w:pStyle w:val="NoSpacing"/>
        <w:tabs>
          <w:tab w:val="left" w:pos="946"/>
        </w:tabs>
        <w:bidi/>
        <w:ind w:firstLine="2"/>
        <w:jc w:val="both"/>
        <w:rPr>
          <w:rFonts w:ascii="Times New Roman" w:hAnsi="Times New Roman" w:cs="B Zar"/>
          <w:sz w:val="26"/>
          <w:szCs w:val="26"/>
          <w:rtl/>
        </w:rPr>
      </w:pPr>
      <w:r w:rsidRPr="00B378BF">
        <w:rPr>
          <w:rFonts w:ascii="Times New Roman" w:hAnsi="Times New Roman" w:cs="B Zar" w:hint="cs"/>
          <w:sz w:val="26"/>
          <w:szCs w:val="26"/>
          <w:rtl/>
        </w:rPr>
        <w:t>چین</w:t>
      </w:r>
      <w:r w:rsidR="006E3C7D" w:rsidRPr="00B378BF">
        <w:rPr>
          <w:rFonts w:ascii="Times New Roman" w:hAnsi="Times New Roman" w:cs="B Zar" w:hint="cs"/>
          <w:sz w:val="26"/>
          <w:szCs w:val="26"/>
          <w:rtl/>
        </w:rPr>
        <w:t xml:space="preserve"> های این بخش از منطقه  از نوع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5530B9" w:rsidRPr="00B378BF">
        <w:rPr>
          <w:rFonts w:ascii="Times New Roman" w:hAnsi="Times New Roman" w:cs="B Zar" w:hint="cs"/>
          <w:sz w:val="26"/>
          <w:szCs w:val="26"/>
          <w:rtl/>
        </w:rPr>
        <w:t xml:space="preserve">چینهای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غیر استوانه ای </w:t>
      </w:r>
      <w:r w:rsidR="006E3C7D" w:rsidRPr="00B378BF">
        <w:rPr>
          <w:rFonts w:ascii="Times New Roman" w:hAnsi="Times New Roman" w:cs="B Zar" w:hint="cs"/>
          <w:sz w:val="26"/>
          <w:szCs w:val="26"/>
          <w:rtl/>
        </w:rPr>
        <w:t>(</w:t>
      </w:r>
      <w:r w:rsidR="006E3C7D" w:rsidRPr="00B378BF">
        <w:rPr>
          <w:rFonts w:ascii="Times New Roman" w:hAnsi="Times New Roman" w:cs="B Zar"/>
          <w:sz w:val="26"/>
          <w:szCs w:val="26"/>
        </w:rPr>
        <w:t>Non-</w:t>
      </w:r>
      <w:proofErr w:type="spellStart"/>
      <w:r w:rsidR="006E3C7D" w:rsidRPr="00B378BF">
        <w:rPr>
          <w:rFonts w:ascii="Times New Roman" w:hAnsi="Times New Roman" w:cs="B Zar"/>
          <w:sz w:val="26"/>
          <w:szCs w:val="26"/>
        </w:rPr>
        <w:t>Sylindrical</w:t>
      </w:r>
      <w:proofErr w:type="spellEnd"/>
      <w:r w:rsidR="006E3C7D" w:rsidRPr="00B378BF">
        <w:rPr>
          <w:rFonts w:ascii="Times New Roman" w:hAnsi="Times New Roman" w:cs="B Zar"/>
          <w:sz w:val="26"/>
          <w:szCs w:val="26"/>
        </w:rPr>
        <w:t xml:space="preserve"> folding</w:t>
      </w:r>
      <w:r w:rsidR="006E3C7D" w:rsidRPr="00B378BF">
        <w:rPr>
          <w:rFonts w:ascii="Times New Roman" w:hAnsi="Times New Roman" w:cs="B Zar" w:hint="cs"/>
          <w:sz w:val="26"/>
          <w:szCs w:val="26"/>
          <w:rtl/>
        </w:rPr>
        <w:t>)</w:t>
      </w:r>
      <w:r w:rsidR="00A2136C" w:rsidRPr="00B378BF">
        <w:rPr>
          <w:rFonts w:ascii="Times New Roman" w:hAnsi="Times New Roman" w:cs="B Zar" w:hint="cs"/>
          <w:sz w:val="26"/>
          <w:szCs w:val="26"/>
          <w:rtl/>
        </w:rPr>
        <w:t xml:space="preserve"> هستند</w:t>
      </w:r>
      <w:r w:rsidR="00CE5268" w:rsidRPr="00B378BF">
        <w:rPr>
          <w:rFonts w:ascii="Times New Roman" w:hAnsi="Times New Roman" w:cs="B Zar" w:hint="cs"/>
          <w:sz w:val="26"/>
          <w:szCs w:val="26"/>
          <w:rtl/>
        </w:rPr>
        <w:t>.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24689D" w:rsidRPr="00B378BF">
        <w:rPr>
          <w:rFonts w:ascii="Times New Roman" w:hAnsi="Times New Roman" w:cs="B Zar" w:hint="cs"/>
          <w:sz w:val="26"/>
          <w:szCs w:val="26"/>
          <w:rtl/>
        </w:rPr>
        <w:t>تجزیه و تحلیل چین</w:t>
      </w:r>
      <w:r w:rsidR="0024689D" w:rsidRPr="00B378BF">
        <w:rPr>
          <w:rFonts w:ascii="Times New Roman" w:hAnsi="Times New Roman" w:cs="B Zar"/>
          <w:sz w:val="26"/>
          <w:szCs w:val="26"/>
          <w:rtl/>
        </w:rPr>
        <w:softHyphen/>
      </w:r>
      <w:r w:rsidR="0024689D" w:rsidRPr="00B378BF">
        <w:rPr>
          <w:rFonts w:ascii="Times New Roman" w:hAnsi="Times New Roman" w:cs="B Zar" w:hint="cs"/>
          <w:sz w:val="26"/>
          <w:szCs w:val="26"/>
          <w:rtl/>
        </w:rPr>
        <w:t>های غیرسیلندری معمولا با استفاده از تجزیه و تحلیل مشخصات هندسی و جهت</w:t>
      </w:r>
      <w:r w:rsidR="0024689D" w:rsidRPr="00B378BF">
        <w:rPr>
          <w:rFonts w:ascii="Times New Roman" w:hAnsi="Times New Roman" w:cs="B Zar"/>
          <w:sz w:val="26"/>
          <w:szCs w:val="26"/>
          <w:rtl/>
        </w:rPr>
        <w:softHyphen/>
      </w:r>
      <w:r w:rsidR="0024689D" w:rsidRPr="00B378BF">
        <w:rPr>
          <w:rFonts w:ascii="Times New Roman" w:hAnsi="Times New Roman" w:cs="B Zar" w:hint="cs"/>
          <w:sz w:val="26"/>
          <w:szCs w:val="26"/>
          <w:rtl/>
        </w:rPr>
        <w:t>گیری خط لولا، از بخش</w:t>
      </w:r>
      <w:r w:rsidR="0024689D" w:rsidRPr="00B378BF">
        <w:rPr>
          <w:rFonts w:ascii="Times New Roman" w:hAnsi="Times New Roman" w:cs="B Zar"/>
          <w:sz w:val="26"/>
          <w:szCs w:val="26"/>
          <w:rtl/>
        </w:rPr>
        <w:softHyphen/>
      </w:r>
      <w:r w:rsidR="0024689D" w:rsidRPr="00B378BF">
        <w:rPr>
          <w:rFonts w:ascii="Times New Roman" w:hAnsi="Times New Roman" w:cs="B Zar" w:hint="cs"/>
          <w:sz w:val="26"/>
          <w:szCs w:val="26"/>
          <w:rtl/>
        </w:rPr>
        <w:t>های کوچکی از چین ، که فرم آن شبیه به چین های نوع  سیلندری است صـورت مـی</w:t>
      </w:r>
      <w:r w:rsidR="0024689D" w:rsidRPr="00B378BF">
        <w:rPr>
          <w:rFonts w:ascii="Times New Roman" w:hAnsi="Times New Roman" w:cs="B Zar"/>
          <w:sz w:val="26"/>
          <w:szCs w:val="26"/>
          <w:rtl/>
        </w:rPr>
        <w:softHyphen/>
      </w:r>
      <w:r w:rsidR="0024689D" w:rsidRPr="00B378BF">
        <w:rPr>
          <w:rFonts w:ascii="Times New Roman" w:hAnsi="Times New Roman" w:cs="B Zar" w:hint="cs"/>
          <w:sz w:val="26"/>
          <w:szCs w:val="26"/>
          <w:rtl/>
        </w:rPr>
        <w:t xml:space="preserve">گیرد </w:t>
      </w:r>
      <w:r w:rsidR="0024689D" w:rsidRPr="00B378BF">
        <w:rPr>
          <w:rFonts w:ascii="Times New Roman" w:hAnsi="Times New Roman" w:cs="B Zar"/>
          <w:sz w:val="26"/>
          <w:szCs w:val="26"/>
        </w:rPr>
        <w:t>(Simon, 2004)</w:t>
      </w:r>
      <w:r w:rsidR="0024689D" w:rsidRPr="00B378BF">
        <w:rPr>
          <w:rFonts w:ascii="Times New Roman" w:hAnsi="Times New Roman" w:cs="B Zar" w:hint="cs"/>
          <w:sz w:val="26"/>
          <w:szCs w:val="26"/>
          <w:rtl/>
        </w:rPr>
        <w:t>.</w:t>
      </w:r>
      <w:r w:rsidR="003D0E1D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CE5268" w:rsidRPr="00B378BF">
        <w:rPr>
          <w:rFonts w:ascii="Times New Roman" w:hAnsi="Times New Roman" w:cs="B Zar" w:hint="cs"/>
          <w:sz w:val="26"/>
          <w:szCs w:val="26"/>
          <w:rtl/>
        </w:rPr>
        <w:t xml:space="preserve">ابر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ناودیس ماهیرود در رسوبات تخریبی ماسه سنگ قرمز رنگ </w:t>
      </w:r>
      <w:r w:rsidR="00CE5268" w:rsidRPr="00B378BF">
        <w:rPr>
          <w:rFonts w:ascii="Times New Roman" w:hAnsi="Times New Roman" w:cs="B Zar" w:hint="cs"/>
          <w:sz w:val="26"/>
          <w:szCs w:val="26"/>
          <w:rtl/>
        </w:rPr>
        <w:t>ائوسن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 ایجاد شده است </w:t>
      </w:r>
      <w:r w:rsidR="00451719" w:rsidRPr="00B378BF">
        <w:rPr>
          <w:rFonts w:ascii="Times New Roman" w:hAnsi="Times New Roman" w:cs="B Zar" w:hint="cs"/>
          <w:sz w:val="26"/>
          <w:szCs w:val="26"/>
          <w:rtl/>
        </w:rPr>
        <w:t>.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 این چین عظیم </w:t>
      </w:r>
      <w:r w:rsidR="008B777F" w:rsidRPr="00B378BF">
        <w:rPr>
          <w:rFonts w:ascii="Times New Roman" w:hAnsi="Times New Roman" w:cs="B Zar" w:hint="cs"/>
          <w:sz w:val="26"/>
          <w:szCs w:val="26"/>
          <w:rtl/>
        </w:rPr>
        <w:t xml:space="preserve">بنام چین </w:t>
      </w:r>
      <w:r w:rsidR="008B777F" w:rsidRPr="00B378BF">
        <w:rPr>
          <w:rFonts w:ascii="Times New Roman" w:hAnsi="Times New Roman" w:cs="B Zar"/>
          <w:sz w:val="26"/>
          <w:szCs w:val="26"/>
        </w:rPr>
        <w:t>F</w:t>
      </w:r>
      <w:r w:rsidR="008B777F" w:rsidRPr="00B378BF">
        <w:rPr>
          <w:rFonts w:ascii="Times New Roman" w:hAnsi="Times New Roman" w:cs="B Zar"/>
          <w:sz w:val="26"/>
          <w:szCs w:val="26"/>
          <w:vertAlign w:val="subscript"/>
        </w:rPr>
        <w:t>2</w:t>
      </w:r>
      <w:r w:rsidR="008B777F" w:rsidRPr="00B378BF">
        <w:rPr>
          <w:rFonts w:ascii="Times New Roman" w:hAnsi="Times New Roman" w:cs="B Zar" w:hint="cs"/>
          <w:sz w:val="26"/>
          <w:szCs w:val="26"/>
          <w:rtl/>
        </w:rPr>
        <w:t xml:space="preserve"> ،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دارای دو محور متفاوت </w:t>
      </w:r>
      <w:r w:rsidR="0048047E" w:rsidRPr="00B378BF">
        <w:rPr>
          <w:rFonts w:ascii="Times New Roman" w:hAnsi="Times New Roman" w:cs="B Zar" w:hint="cs"/>
          <w:sz w:val="26"/>
          <w:szCs w:val="26"/>
          <w:rtl/>
        </w:rPr>
        <w:t>متعلق به دو نسل چین خوردگی متفاوت است</w:t>
      </w:r>
      <w:r w:rsidR="00FF6CC4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Pr="00B378BF">
        <w:rPr>
          <w:rFonts w:ascii="Times New Roman" w:hAnsi="Times New Roman" w:cs="B Zar" w:hint="cs"/>
          <w:sz w:val="26"/>
          <w:szCs w:val="26"/>
          <w:rtl/>
        </w:rPr>
        <w:t>(</w:t>
      </w:r>
      <w:r w:rsidRPr="00B378BF">
        <w:rPr>
          <w:rFonts w:ascii="Times New Roman" w:hAnsi="Times New Roman" w:cs="B Zar"/>
          <w:sz w:val="26"/>
          <w:szCs w:val="26"/>
          <w:rtl/>
        </w:rPr>
        <w:t>تصو</w:t>
      </w:r>
      <w:r w:rsidRPr="00B378BF">
        <w:rPr>
          <w:rFonts w:ascii="Times New Roman" w:hAnsi="Times New Roman" w:cs="B Zar" w:hint="cs"/>
          <w:sz w:val="26"/>
          <w:szCs w:val="26"/>
          <w:rtl/>
        </w:rPr>
        <w:t>ی</w:t>
      </w:r>
      <w:r w:rsidRPr="00B378BF">
        <w:rPr>
          <w:rFonts w:ascii="Times New Roman" w:hAnsi="Times New Roman" w:cs="B Zar" w:hint="eastAsia"/>
          <w:sz w:val="26"/>
          <w:szCs w:val="26"/>
          <w:rtl/>
        </w:rPr>
        <w:t>ر</w:t>
      </w:r>
      <w:r w:rsidRPr="00B378BF">
        <w:rPr>
          <w:rFonts w:ascii="Times New Roman" w:hAnsi="Times New Roman" w:cs="B Zar"/>
          <w:sz w:val="26"/>
          <w:szCs w:val="26"/>
          <w:rtl/>
        </w:rPr>
        <w:t xml:space="preserve"> </w:t>
      </w:r>
      <w:r w:rsidR="0048047E" w:rsidRPr="00B378BF">
        <w:rPr>
          <w:rFonts w:ascii="Times New Roman" w:hAnsi="Times New Roman" w:cs="B Zar" w:hint="cs"/>
          <w:sz w:val="26"/>
          <w:szCs w:val="26"/>
          <w:rtl/>
        </w:rPr>
        <w:t>6</w:t>
      </w:r>
      <w:r w:rsidRPr="00B378BF">
        <w:rPr>
          <w:rFonts w:ascii="Times New Roman" w:hAnsi="Times New Roman" w:cs="B Zar" w:hint="cs"/>
          <w:sz w:val="26"/>
          <w:szCs w:val="26"/>
          <w:rtl/>
        </w:rPr>
        <w:t>) .</w:t>
      </w:r>
      <w:r w:rsidR="0060718A" w:rsidRPr="00B378BF">
        <w:rPr>
          <w:rFonts w:ascii="Times New Roman" w:hAnsi="Times New Roman" w:cs="B Zar" w:hint="cs"/>
          <w:sz w:val="26"/>
          <w:szCs w:val="26"/>
          <w:rtl/>
        </w:rPr>
        <w:t xml:space="preserve"> در واقع این چینها همان چینهای تیپ 1 رمزی اند که الگوی تشتک و حوضه را دارا می باشند.</w:t>
      </w:r>
      <w:r w:rsidR="00F81155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برای رده بندی چین های غیرسیلندری از نمودار مثلثی </w:t>
      </w:r>
      <w:r w:rsidRPr="00B378BF">
        <w:rPr>
          <w:rFonts w:ascii="Times New Roman" w:hAnsi="Times New Roman" w:cs="B Zar"/>
          <w:sz w:val="26"/>
          <w:szCs w:val="26"/>
        </w:rPr>
        <w:t>PQR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  </w:t>
      </w:r>
      <w:r w:rsidRPr="00B378BF">
        <w:rPr>
          <w:rFonts w:ascii="Times New Roman" w:hAnsi="Times New Roman" w:cs="B Zar"/>
          <w:sz w:val="26"/>
          <w:szCs w:val="26"/>
          <w:rtl/>
        </w:rPr>
        <w:t>(</w:t>
      </w:r>
      <w:r w:rsidRPr="00B378BF">
        <w:rPr>
          <w:rFonts w:ascii="Times New Roman" w:hAnsi="Times New Roman" w:cs="B Zar"/>
          <w:sz w:val="26"/>
          <w:szCs w:val="26"/>
        </w:rPr>
        <w:t>Williams &amp; Chapman, 1979</w:t>
      </w:r>
      <w:r w:rsidRPr="00B378BF">
        <w:rPr>
          <w:rFonts w:ascii="Times New Roman" w:hAnsi="Times New Roman" w:cs="B Zar"/>
          <w:sz w:val="26"/>
          <w:szCs w:val="26"/>
          <w:rtl/>
        </w:rPr>
        <w:t>)</w:t>
      </w:r>
      <w:r w:rsidR="00B24F81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Pr="00B378BF">
        <w:rPr>
          <w:rFonts w:ascii="Times New Roman" w:hAnsi="Times New Roman" w:cs="B Zar" w:hint="cs"/>
          <w:sz w:val="26"/>
          <w:szCs w:val="26"/>
          <w:rtl/>
        </w:rPr>
        <w:t>استفاده نمود</w:t>
      </w:r>
      <w:r w:rsidR="00FF6CC4" w:rsidRPr="00B378BF">
        <w:rPr>
          <w:rFonts w:ascii="Times New Roman" w:hAnsi="Times New Roman" w:cs="B Zar" w:hint="cs"/>
          <w:sz w:val="26"/>
          <w:szCs w:val="26"/>
          <w:rtl/>
        </w:rPr>
        <w:t>ه ایم (تصویر 8)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071D31" w:rsidRPr="00EC0A5A">
        <w:rPr>
          <w:rFonts w:ascii="Times New Roman" w:hAnsi="Times New Roman" w:cs="B Zar" w:hint="cs"/>
          <w:sz w:val="26"/>
          <w:szCs w:val="26"/>
          <w:rtl/>
        </w:rPr>
        <w:t>که از نوع غیراستوانه ای با زاویه بین یالی باز می باشد.</w:t>
      </w:r>
    </w:p>
    <w:p w:rsidR="001928F3" w:rsidRPr="009C14AF" w:rsidRDefault="001928F3" w:rsidP="00FB5D30">
      <w:pPr>
        <w:tabs>
          <w:tab w:val="left" w:pos="-140"/>
        </w:tabs>
        <w:spacing w:line="240" w:lineRule="auto"/>
        <w:ind w:firstLine="2"/>
        <w:jc w:val="center"/>
        <w:rPr>
          <w:rFonts w:eastAsia="Calibri"/>
          <w:sz w:val="26"/>
          <w:szCs w:val="26"/>
          <w:rtl/>
          <w:lang w:bidi="fa-IR"/>
        </w:rPr>
      </w:pPr>
    </w:p>
    <w:p w:rsidR="001928F3" w:rsidRPr="009C14AF" w:rsidRDefault="00B85A43" w:rsidP="00FB5D30">
      <w:pPr>
        <w:tabs>
          <w:tab w:val="left" w:pos="946"/>
        </w:tabs>
        <w:spacing w:line="240" w:lineRule="auto"/>
        <w:ind w:firstLine="2"/>
        <w:jc w:val="center"/>
        <w:rPr>
          <w:rFonts w:eastAsia="Calibri"/>
          <w:sz w:val="26"/>
          <w:szCs w:val="26"/>
          <w:rtl/>
          <w:lang w:bidi="fa-IR"/>
        </w:rPr>
      </w:pPr>
      <w:r w:rsidRPr="00B378BF">
        <w:rPr>
          <w:noProof/>
          <w:sz w:val="26"/>
          <w:szCs w:val="26"/>
          <w:lang w:bidi="fa-IR"/>
        </w:rPr>
        <w:drawing>
          <wp:inline distT="0" distB="0" distL="0" distR="0">
            <wp:extent cx="2923753" cy="1251797"/>
            <wp:effectExtent l="0" t="0" r="0" b="5715"/>
            <wp:docPr id="7" name="Picture 10" descr="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33" cy="125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F3" w:rsidRPr="00B378BF" w:rsidRDefault="001928F3" w:rsidP="00EC0A5A">
      <w:pPr>
        <w:tabs>
          <w:tab w:val="left" w:pos="946"/>
        </w:tabs>
        <w:bidi/>
        <w:spacing w:line="240" w:lineRule="auto"/>
        <w:ind w:firstLine="2"/>
        <w:rPr>
          <w:rFonts w:ascii="Times New Roman" w:hAnsi="Times New Roman" w:cs="B Zar"/>
          <w:rtl/>
        </w:rPr>
      </w:pPr>
      <w:r w:rsidRPr="00B378BF">
        <w:rPr>
          <w:rFonts w:ascii="Times New Roman" w:hAnsi="Times New Roman" w:cs="B Zar"/>
          <w:rtl/>
        </w:rPr>
        <w:t>تصو</w:t>
      </w:r>
      <w:r w:rsidRPr="00B378BF">
        <w:rPr>
          <w:rFonts w:ascii="Times New Roman" w:hAnsi="Times New Roman" w:cs="B Zar" w:hint="cs"/>
          <w:rtl/>
        </w:rPr>
        <w:t>ی</w:t>
      </w:r>
      <w:r w:rsidRPr="00B378BF">
        <w:rPr>
          <w:rFonts w:ascii="Times New Roman" w:hAnsi="Times New Roman" w:cs="B Zar" w:hint="eastAsia"/>
          <w:rtl/>
        </w:rPr>
        <w:t>ر</w:t>
      </w:r>
      <w:r w:rsidRPr="00B378BF">
        <w:rPr>
          <w:rFonts w:ascii="Times New Roman" w:hAnsi="Times New Roman" w:cs="B Zar"/>
          <w:rtl/>
        </w:rPr>
        <w:t xml:space="preserve"> </w:t>
      </w:r>
      <w:r w:rsidR="00EC0A5A">
        <w:rPr>
          <w:rFonts w:ascii="Times New Roman" w:hAnsi="Times New Roman" w:cs="B Zar" w:hint="cs"/>
          <w:rtl/>
        </w:rPr>
        <w:t>6</w:t>
      </w:r>
      <w:r w:rsidRPr="00B378BF">
        <w:rPr>
          <w:rFonts w:ascii="Times New Roman" w:hAnsi="Times New Roman" w:cs="B Zar" w:hint="cs"/>
          <w:rtl/>
        </w:rPr>
        <w:t xml:space="preserve"> - تصویر  صحرایی (</w:t>
      </w:r>
      <w:r w:rsidRPr="00B378BF">
        <w:rPr>
          <w:rFonts w:ascii="Times New Roman" w:hAnsi="Times New Roman" w:cs="B Zar"/>
        </w:rPr>
        <w:t>A</w:t>
      </w:r>
      <w:r w:rsidRPr="00B378BF">
        <w:rPr>
          <w:rFonts w:ascii="Times New Roman" w:hAnsi="Times New Roman" w:cs="B Zar" w:hint="cs"/>
          <w:rtl/>
        </w:rPr>
        <w:t>) و تصویر  استریوگرافیک (</w:t>
      </w:r>
      <w:r w:rsidRPr="00B378BF">
        <w:rPr>
          <w:rFonts w:ascii="Times New Roman" w:hAnsi="Times New Roman" w:cs="B Zar"/>
        </w:rPr>
        <w:t>B</w:t>
      </w:r>
      <w:r w:rsidRPr="00B378BF">
        <w:rPr>
          <w:rFonts w:ascii="Times New Roman" w:hAnsi="Times New Roman" w:cs="B Zar" w:hint="cs"/>
          <w:rtl/>
        </w:rPr>
        <w:t xml:space="preserve">) بزرگ ناودیس  ماهیرود(چین </w:t>
      </w:r>
      <w:r w:rsidRPr="00B378BF">
        <w:rPr>
          <w:rFonts w:ascii="Times New Roman" w:hAnsi="Times New Roman" w:cs="B Zar"/>
        </w:rPr>
        <w:t>F2</w:t>
      </w:r>
      <w:r w:rsidRPr="00B378BF">
        <w:rPr>
          <w:rFonts w:ascii="Times New Roman" w:hAnsi="Times New Roman" w:cs="B Zar" w:hint="cs"/>
          <w:rtl/>
        </w:rPr>
        <w:t>)  در ماسه سنگ قرمز رنگ</w:t>
      </w:r>
      <w:r w:rsidR="001C5D35" w:rsidRPr="00B378BF">
        <w:rPr>
          <w:rFonts w:ascii="Times New Roman" w:hAnsi="Times New Roman" w:cs="B Zar" w:hint="cs"/>
          <w:rtl/>
        </w:rPr>
        <w:t xml:space="preserve"> ائوسن</w:t>
      </w:r>
      <w:r w:rsidRPr="00B378BF">
        <w:rPr>
          <w:rFonts w:ascii="Times New Roman" w:hAnsi="Times New Roman" w:cs="B Zar" w:hint="cs"/>
          <w:rtl/>
        </w:rPr>
        <w:t xml:space="preserve"> </w:t>
      </w:r>
      <w:r w:rsidRPr="00B378BF">
        <w:rPr>
          <w:rFonts w:ascii="Times New Roman" w:hAnsi="Times New Roman" w:cs="B Zar"/>
        </w:rPr>
        <w:t>.</w:t>
      </w:r>
    </w:p>
    <w:p w:rsidR="00C455D3" w:rsidRPr="009C14AF" w:rsidRDefault="00980EE8" w:rsidP="00980EE8">
      <w:pPr>
        <w:spacing w:line="240" w:lineRule="auto"/>
        <w:ind w:firstLine="2"/>
        <w:jc w:val="right"/>
        <w:rPr>
          <w:rFonts w:eastAsia="Calibri"/>
          <w:sz w:val="26"/>
          <w:szCs w:val="26"/>
          <w:rtl/>
          <w:lang w:bidi="fa-IR"/>
        </w:rPr>
      </w:pPr>
      <w:r w:rsidRPr="00B378BF">
        <w:rPr>
          <w:rFonts w:eastAsia="Calibri"/>
          <w:noProof/>
          <w:sz w:val="26"/>
          <w:szCs w:val="26"/>
          <w:lang w:bidi="fa-IR"/>
        </w:rPr>
        <w:drawing>
          <wp:anchor distT="0" distB="0" distL="114300" distR="114300" simplePos="0" relativeHeight="251658752" behindDoc="1" locked="0" layoutInCell="1" allowOverlap="1" wp14:anchorId="47E1A303" wp14:editId="36378953">
            <wp:simplePos x="0" y="0"/>
            <wp:positionH relativeFrom="column">
              <wp:posOffset>2483556</wp:posOffset>
            </wp:positionH>
            <wp:positionV relativeFrom="paragraph">
              <wp:posOffset>245887</wp:posOffset>
            </wp:positionV>
            <wp:extent cx="2655570" cy="518795"/>
            <wp:effectExtent l="0" t="0" r="0" b="0"/>
            <wp:wrapTight wrapText="bothSides">
              <wp:wrapPolygon edited="0">
                <wp:start x="0" y="0"/>
                <wp:lineTo x="0" y="20622"/>
                <wp:lineTo x="21383" y="20622"/>
                <wp:lineTo x="21383" y="0"/>
                <wp:lineTo x="0" y="0"/>
              </wp:wrapPolygon>
            </wp:wrapTight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D31" w:rsidRPr="00B378BF">
        <w:rPr>
          <w:noProof/>
          <w:sz w:val="26"/>
          <w:szCs w:val="26"/>
          <w:lang w:bidi="fa-IR"/>
        </w:rPr>
        <w:drawing>
          <wp:inline distT="0" distB="0" distL="0" distR="0" wp14:anchorId="09FDE071" wp14:editId="6B980765">
            <wp:extent cx="2212623" cy="1280629"/>
            <wp:effectExtent l="0" t="0" r="0" b="0"/>
            <wp:docPr id="8" name="Picture 13" descr="P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Q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67" cy="12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A3" w:rsidRDefault="00C455D3" w:rsidP="00EC0A5A">
      <w:pPr>
        <w:pStyle w:val="NoSpacing"/>
        <w:tabs>
          <w:tab w:val="left" w:pos="946"/>
        </w:tabs>
        <w:bidi/>
        <w:ind w:firstLine="2"/>
        <w:jc w:val="center"/>
        <w:rPr>
          <w:rFonts w:cs="B Nazanin"/>
          <w:rtl/>
        </w:rPr>
      </w:pPr>
      <w:r w:rsidRPr="009C14AF">
        <w:rPr>
          <w:rFonts w:cs="B Nazanin"/>
          <w:rtl/>
        </w:rPr>
        <w:t>تصو</w:t>
      </w:r>
      <w:r w:rsidRPr="009C14AF">
        <w:rPr>
          <w:rFonts w:cs="B Nazanin" w:hint="cs"/>
          <w:rtl/>
        </w:rPr>
        <w:t>ی</w:t>
      </w:r>
      <w:r w:rsidRPr="009C14AF">
        <w:rPr>
          <w:rFonts w:cs="B Nazanin" w:hint="eastAsia"/>
          <w:rtl/>
        </w:rPr>
        <w:t>ر</w:t>
      </w:r>
      <w:r w:rsidRPr="009C14AF">
        <w:rPr>
          <w:rFonts w:cs="B Nazanin"/>
          <w:rtl/>
        </w:rPr>
        <w:t xml:space="preserve"> </w:t>
      </w:r>
      <w:r w:rsidR="00EC0A5A">
        <w:rPr>
          <w:rFonts w:cs="B Nazanin" w:hint="cs"/>
          <w:rtl/>
        </w:rPr>
        <w:t>7</w:t>
      </w:r>
      <w:r w:rsidR="00886EA3" w:rsidRPr="009C14AF">
        <w:rPr>
          <w:rFonts w:cs="B Nazanin" w:hint="cs"/>
          <w:noProof/>
          <w:rtl/>
          <w:lang w:bidi="fa-IR"/>
        </w:rPr>
        <w:t xml:space="preserve"> -</w:t>
      </w:r>
      <w:r w:rsidR="001D4CF3" w:rsidRPr="00B378BF">
        <w:rPr>
          <w:rFonts w:ascii="Times New Roman" w:hAnsi="Times New Roman" w:cs="B Zar" w:hint="cs"/>
          <w:rtl/>
        </w:rPr>
        <w:t xml:space="preserve">پارامترهای محاسبه شده چین </w:t>
      </w:r>
      <w:r w:rsidR="001D4CF3" w:rsidRPr="00B378BF">
        <w:rPr>
          <w:rFonts w:ascii="Times New Roman" w:hAnsi="Times New Roman" w:cs="B Zar"/>
        </w:rPr>
        <w:t>F</w:t>
      </w:r>
      <w:r w:rsidR="001D4CF3" w:rsidRPr="00B378BF">
        <w:rPr>
          <w:rFonts w:ascii="Times New Roman" w:hAnsi="Times New Roman" w:cs="B Zar"/>
          <w:vertAlign w:val="subscript"/>
        </w:rPr>
        <w:t>2</w:t>
      </w:r>
      <w:r w:rsidR="001D4CF3" w:rsidRPr="00B378BF">
        <w:rPr>
          <w:rFonts w:ascii="Times New Roman" w:hAnsi="Times New Roman" w:cs="B Zar" w:hint="cs"/>
          <w:rtl/>
        </w:rPr>
        <w:t xml:space="preserve"> </w:t>
      </w:r>
      <w:r w:rsidR="00886EA3" w:rsidRPr="00B378BF">
        <w:rPr>
          <w:rFonts w:ascii="Times New Roman" w:hAnsi="Times New Roman" w:cs="B Zar" w:hint="cs"/>
          <w:rtl/>
        </w:rPr>
        <w:t xml:space="preserve">و </w:t>
      </w:r>
      <w:r w:rsidR="00886EA3" w:rsidRPr="009C14AF">
        <w:rPr>
          <w:rFonts w:cs="B Nazanin" w:hint="cs"/>
          <w:rtl/>
        </w:rPr>
        <w:t>موقعیت آن</w:t>
      </w:r>
      <w:r w:rsidR="00886EA3" w:rsidRPr="009C14AF">
        <w:rPr>
          <w:rFonts w:ascii="Times New Roman" w:hAnsi="Times New Roman" w:cs="Times New Roman"/>
        </w:rPr>
        <w:t xml:space="preserve"> </w:t>
      </w:r>
      <w:r w:rsidR="00886EA3" w:rsidRPr="009C14AF">
        <w:rPr>
          <w:rFonts w:ascii="Times New Roman" w:hAnsi="Times New Roman" w:cs="Times New Roman"/>
          <w:rtl/>
        </w:rPr>
        <w:t xml:space="preserve"> </w:t>
      </w:r>
      <w:r w:rsidR="00886EA3" w:rsidRPr="009C14AF">
        <w:rPr>
          <w:rFonts w:eastAsia="Calibri" w:cs="B Nazanin" w:hint="cs"/>
          <w:rtl/>
        </w:rPr>
        <w:t xml:space="preserve">در نمودار </w:t>
      </w:r>
      <w:r w:rsidR="00886EA3" w:rsidRPr="009C14AF">
        <w:rPr>
          <w:rFonts w:ascii="Times New Roman" w:hAnsi="Times New Roman" w:cs="Times New Roman"/>
        </w:rPr>
        <w:t>PQR</w:t>
      </w:r>
      <w:r w:rsidR="00886EA3" w:rsidRPr="009C14AF">
        <w:rPr>
          <w:rFonts w:ascii="Times New Roman" w:hAnsi="Times New Roman" w:cs="Times New Roman" w:hint="cs"/>
          <w:rtl/>
        </w:rPr>
        <w:t xml:space="preserve"> </w:t>
      </w:r>
      <w:r w:rsidR="00886EA3" w:rsidRPr="009C14AF">
        <w:rPr>
          <w:rFonts w:ascii="Times New Roman" w:hAnsi="Times New Roman" w:cs="Times New Roman"/>
          <w:rtl/>
        </w:rPr>
        <w:t>(</w:t>
      </w:r>
      <w:r w:rsidR="00886EA3" w:rsidRPr="009C14AF">
        <w:rPr>
          <w:rFonts w:ascii="Times New Roman" w:hAnsi="Times New Roman" w:cs="Times New Roman"/>
        </w:rPr>
        <w:t>Williams &amp; Chapman, 1979</w:t>
      </w:r>
      <w:r w:rsidR="00886EA3" w:rsidRPr="009C14AF">
        <w:rPr>
          <w:rFonts w:ascii="Times New Roman" w:hAnsi="Times New Roman" w:cs="Times New Roman"/>
          <w:rtl/>
        </w:rPr>
        <w:t>)</w:t>
      </w:r>
      <w:r w:rsidR="00886EA3" w:rsidRPr="009C14AF">
        <w:rPr>
          <w:rFonts w:hint="cs"/>
          <w:rtl/>
        </w:rPr>
        <w:t xml:space="preserve"> </w:t>
      </w:r>
      <w:r w:rsidR="00071D31">
        <w:rPr>
          <w:rFonts w:cs="B Nazanin" w:hint="cs"/>
          <w:rtl/>
        </w:rPr>
        <w:t>.</w:t>
      </w:r>
    </w:p>
    <w:p w:rsidR="00EC0A5A" w:rsidRPr="009C14AF" w:rsidRDefault="00EC0A5A" w:rsidP="00EC0A5A">
      <w:pPr>
        <w:pStyle w:val="NoSpacing"/>
        <w:tabs>
          <w:tab w:val="left" w:pos="946"/>
        </w:tabs>
        <w:bidi/>
        <w:ind w:firstLine="2"/>
        <w:jc w:val="center"/>
        <w:rPr>
          <w:rFonts w:cs="B Nazanin"/>
          <w:rtl/>
        </w:rPr>
      </w:pPr>
    </w:p>
    <w:p w:rsidR="00280B24" w:rsidRPr="00B378BF" w:rsidRDefault="00280B24" w:rsidP="00980EE8">
      <w:pPr>
        <w:pStyle w:val="NoSpacing"/>
        <w:tabs>
          <w:tab w:val="left" w:pos="946"/>
        </w:tabs>
        <w:bidi/>
        <w:ind w:firstLine="2"/>
        <w:rPr>
          <w:rFonts w:ascii="Times New Roman" w:hAnsi="Times New Roman" w:cs="B Zar"/>
          <w:sz w:val="26"/>
          <w:szCs w:val="26"/>
          <w:rtl/>
        </w:rPr>
      </w:pPr>
      <w:r w:rsidRPr="00B378BF">
        <w:rPr>
          <w:rFonts w:ascii="Times New Roman" w:hAnsi="Times New Roman" w:cs="B Zar"/>
          <w:sz w:val="26"/>
          <w:szCs w:val="26"/>
          <w:rtl/>
        </w:rPr>
        <w:t>چین</w:t>
      </w:r>
      <w:r w:rsidR="00A2136C" w:rsidRPr="00B378BF">
        <w:rPr>
          <w:rFonts w:ascii="Times New Roman" w:hAnsi="Times New Roman" w:cs="B Zar" w:hint="cs"/>
          <w:sz w:val="26"/>
          <w:szCs w:val="26"/>
          <w:rtl/>
        </w:rPr>
        <w:t xml:space="preserve"> بعدی بنام</w:t>
      </w:r>
      <w:r w:rsidRPr="00B378BF">
        <w:rPr>
          <w:rFonts w:ascii="Times New Roman" w:hAnsi="Times New Roman" w:cs="B Zar"/>
          <w:sz w:val="26"/>
          <w:szCs w:val="26"/>
          <w:rtl/>
        </w:rPr>
        <w:t xml:space="preserve"> </w:t>
      </w:r>
      <w:r w:rsidRPr="00B378BF">
        <w:rPr>
          <w:rFonts w:ascii="Times New Roman" w:hAnsi="Times New Roman" w:cs="B Zar"/>
          <w:sz w:val="26"/>
          <w:szCs w:val="26"/>
        </w:rPr>
        <w:t>F</w:t>
      </w:r>
      <w:r w:rsidRPr="00B378BF">
        <w:rPr>
          <w:rFonts w:ascii="Times New Roman" w:hAnsi="Times New Roman" w:cs="B Zar"/>
          <w:sz w:val="26"/>
          <w:szCs w:val="26"/>
          <w:vertAlign w:val="subscript"/>
        </w:rPr>
        <w:t>3</w:t>
      </w:r>
      <w:r w:rsidRPr="00B378BF">
        <w:rPr>
          <w:rFonts w:ascii="Times New Roman" w:hAnsi="Times New Roman" w:cs="B Zar"/>
          <w:sz w:val="26"/>
          <w:szCs w:val="26"/>
          <w:rtl/>
        </w:rPr>
        <w:t xml:space="preserve"> </w:t>
      </w:r>
      <w:r w:rsidR="00A2136C" w:rsidRPr="00B378BF">
        <w:rPr>
          <w:rFonts w:ascii="Times New Roman" w:hAnsi="Times New Roman" w:cs="B Zar" w:hint="cs"/>
          <w:sz w:val="26"/>
          <w:szCs w:val="26"/>
          <w:rtl/>
        </w:rPr>
        <w:t xml:space="preserve"> می باشدکه </w:t>
      </w:r>
      <w:r w:rsidRPr="00B378BF">
        <w:rPr>
          <w:rFonts w:ascii="Times New Roman" w:hAnsi="Times New Roman" w:cs="B Zar"/>
          <w:sz w:val="26"/>
          <w:szCs w:val="26"/>
          <w:rtl/>
        </w:rPr>
        <w:t xml:space="preserve">در تصویر </w:t>
      </w:r>
      <w:r w:rsidR="00980EE8">
        <w:rPr>
          <w:rFonts w:ascii="Times New Roman" w:hAnsi="Times New Roman" w:cs="B Zar" w:hint="cs"/>
          <w:sz w:val="26"/>
          <w:szCs w:val="26"/>
          <w:rtl/>
        </w:rPr>
        <w:t>8</w:t>
      </w:r>
      <w:r w:rsidR="00A2136C" w:rsidRPr="00B378BF">
        <w:rPr>
          <w:rFonts w:ascii="Times New Roman" w:hAnsi="Times New Roman" w:cs="B Zar" w:hint="cs"/>
          <w:sz w:val="26"/>
          <w:szCs w:val="26"/>
          <w:rtl/>
        </w:rPr>
        <w:t xml:space="preserve"> عکس صحرایی و استریوگراف آن</w:t>
      </w:r>
      <w:r w:rsidRPr="00B378BF">
        <w:rPr>
          <w:rFonts w:ascii="Times New Roman" w:hAnsi="Times New Roman" w:cs="B Zar"/>
          <w:sz w:val="26"/>
          <w:szCs w:val="26"/>
          <w:rtl/>
        </w:rPr>
        <w:t xml:space="preserve"> ارائه شده است. </w:t>
      </w:r>
      <w:r w:rsidR="00A2136C" w:rsidRPr="00B378BF">
        <w:rPr>
          <w:rFonts w:ascii="Times New Roman" w:hAnsi="Times New Roman" w:cs="B Zar" w:hint="cs"/>
          <w:sz w:val="26"/>
          <w:szCs w:val="26"/>
          <w:rtl/>
        </w:rPr>
        <w:t>در واقع</w:t>
      </w:r>
      <w:r w:rsidRPr="00B378BF">
        <w:rPr>
          <w:rFonts w:ascii="Times New Roman" w:hAnsi="Times New Roman" w:cs="B Zar"/>
          <w:sz w:val="26"/>
          <w:szCs w:val="26"/>
          <w:rtl/>
        </w:rPr>
        <w:t xml:space="preserve"> چین </w:t>
      </w:r>
      <w:r w:rsidRPr="00B378BF">
        <w:rPr>
          <w:rFonts w:ascii="Times New Roman" w:hAnsi="Times New Roman" w:cs="B Zar"/>
          <w:sz w:val="26"/>
          <w:szCs w:val="26"/>
        </w:rPr>
        <w:t>F</w:t>
      </w:r>
      <w:r w:rsidRPr="00B378BF">
        <w:rPr>
          <w:rFonts w:ascii="Times New Roman" w:hAnsi="Times New Roman" w:cs="B Zar"/>
          <w:sz w:val="26"/>
          <w:szCs w:val="26"/>
          <w:vertAlign w:val="subscript"/>
        </w:rPr>
        <w:t>3</w:t>
      </w:r>
      <w:r w:rsidRPr="00B378BF">
        <w:rPr>
          <w:rFonts w:ascii="Times New Roman" w:hAnsi="Times New Roman" w:cs="B Zar"/>
          <w:sz w:val="26"/>
          <w:szCs w:val="26"/>
          <w:rtl/>
        </w:rPr>
        <w:t xml:space="preserve"> ساختار یک تشتک و حوزه (</w:t>
      </w:r>
      <w:r w:rsidRPr="00B378BF">
        <w:rPr>
          <w:rFonts w:ascii="Times New Roman" w:hAnsi="Times New Roman" w:cs="B Zar"/>
          <w:sz w:val="26"/>
          <w:szCs w:val="26"/>
        </w:rPr>
        <w:t>Dome and Basin</w:t>
      </w:r>
      <w:r w:rsidRPr="00B378BF">
        <w:rPr>
          <w:rFonts w:ascii="Times New Roman" w:hAnsi="Times New Roman" w:cs="B Zar"/>
          <w:sz w:val="26"/>
          <w:szCs w:val="26"/>
          <w:rtl/>
        </w:rPr>
        <w:t>) کوچکتر را در بخش داخلی بزرگ ناودیس ماهیرود دارا می باشد.</w:t>
      </w:r>
      <w:r w:rsidR="00A2136C" w:rsidRPr="00B378BF">
        <w:rPr>
          <w:rFonts w:ascii="Times New Roman" w:hAnsi="Times New Roman" w:cs="B Zar" w:hint="cs"/>
          <w:sz w:val="26"/>
          <w:szCs w:val="26"/>
          <w:rtl/>
        </w:rPr>
        <w:t xml:space="preserve"> پارامترهای محاسبه شده </w:t>
      </w:r>
      <w:r w:rsidR="007054DF" w:rsidRPr="00B378BF">
        <w:rPr>
          <w:rFonts w:ascii="Times New Roman" w:hAnsi="Times New Roman" w:cs="B Zar" w:hint="cs"/>
          <w:sz w:val="26"/>
          <w:szCs w:val="26"/>
          <w:rtl/>
        </w:rPr>
        <w:t xml:space="preserve">و </w:t>
      </w:r>
      <w:r w:rsidR="00A2136C" w:rsidRPr="00B378BF">
        <w:rPr>
          <w:rFonts w:ascii="Times New Roman" w:hAnsi="Times New Roman" w:cs="B Zar" w:hint="cs"/>
          <w:sz w:val="26"/>
          <w:szCs w:val="26"/>
          <w:rtl/>
        </w:rPr>
        <w:t xml:space="preserve">رده بندی این چین در تصویر  </w:t>
      </w:r>
      <w:r w:rsidR="00980EE8">
        <w:rPr>
          <w:rFonts w:ascii="Times New Roman" w:hAnsi="Times New Roman" w:cs="B Zar" w:hint="cs"/>
          <w:sz w:val="26"/>
          <w:szCs w:val="26"/>
          <w:rtl/>
        </w:rPr>
        <w:t>9</w:t>
      </w:r>
      <w:r w:rsidR="00A2136C" w:rsidRPr="00B378BF">
        <w:rPr>
          <w:rFonts w:ascii="Times New Roman" w:hAnsi="Times New Roman" w:cs="B Zar" w:hint="cs"/>
          <w:sz w:val="26"/>
          <w:szCs w:val="26"/>
          <w:rtl/>
        </w:rPr>
        <w:t xml:space="preserve"> نشان داده شده است.</w:t>
      </w:r>
    </w:p>
    <w:p w:rsidR="00280B24" w:rsidRPr="009C14AF" w:rsidRDefault="00B85A43" w:rsidP="00FB5D30">
      <w:pPr>
        <w:tabs>
          <w:tab w:val="left" w:pos="2"/>
        </w:tabs>
        <w:spacing w:line="240" w:lineRule="auto"/>
        <w:ind w:firstLine="2"/>
        <w:jc w:val="center"/>
        <w:rPr>
          <w:rFonts w:eastAsia="Calibri"/>
          <w:sz w:val="26"/>
          <w:szCs w:val="26"/>
          <w:rtl/>
          <w:lang w:bidi="fa-IR"/>
        </w:rPr>
      </w:pPr>
      <w:r w:rsidRPr="00B378BF">
        <w:rPr>
          <w:rFonts w:eastAsia="Calibri"/>
          <w:noProof/>
          <w:sz w:val="26"/>
          <w:szCs w:val="26"/>
          <w:lang w:bidi="fa-IR"/>
        </w:rPr>
        <w:lastRenderedPageBreak/>
        <w:drawing>
          <wp:inline distT="0" distB="0" distL="0" distR="0">
            <wp:extent cx="3569970" cy="826770"/>
            <wp:effectExtent l="0" t="0" r="0" b="0"/>
            <wp:docPr id="10" name="Picture 15" descr="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B24" w:rsidRPr="00B378BF" w:rsidRDefault="00280B24" w:rsidP="00980EE8">
      <w:pPr>
        <w:tabs>
          <w:tab w:val="left" w:pos="946"/>
        </w:tabs>
        <w:bidi/>
        <w:spacing w:line="240" w:lineRule="auto"/>
        <w:ind w:firstLine="2"/>
        <w:jc w:val="center"/>
        <w:rPr>
          <w:rFonts w:ascii="Times New Roman" w:hAnsi="Times New Roman" w:cs="B Zar"/>
          <w:rtl/>
        </w:rPr>
      </w:pPr>
      <w:r w:rsidRPr="00B378BF">
        <w:rPr>
          <w:rFonts w:ascii="Times New Roman" w:hAnsi="Times New Roman" w:cs="B Zar"/>
          <w:rtl/>
        </w:rPr>
        <w:t>تصو</w:t>
      </w:r>
      <w:r w:rsidRPr="00B378BF">
        <w:rPr>
          <w:rFonts w:ascii="Times New Roman" w:hAnsi="Times New Roman" w:cs="B Zar" w:hint="cs"/>
          <w:rtl/>
        </w:rPr>
        <w:t>ی</w:t>
      </w:r>
      <w:r w:rsidRPr="00B378BF">
        <w:rPr>
          <w:rFonts w:ascii="Times New Roman" w:hAnsi="Times New Roman" w:cs="B Zar" w:hint="eastAsia"/>
          <w:rtl/>
        </w:rPr>
        <w:t>ر</w:t>
      </w:r>
      <w:r w:rsidRPr="00B378BF">
        <w:rPr>
          <w:rFonts w:ascii="Times New Roman" w:hAnsi="Times New Roman" w:cs="B Zar"/>
          <w:rtl/>
        </w:rPr>
        <w:t xml:space="preserve"> </w:t>
      </w:r>
      <w:r w:rsidR="00980EE8">
        <w:rPr>
          <w:rFonts w:ascii="Times New Roman" w:hAnsi="Times New Roman" w:cs="B Zar" w:hint="cs"/>
          <w:rtl/>
        </w:rPr>
        <w:t>8</w:t>
      </w:r>
      <w:r w:rsidRPr="00B378BF">
        <w:rPr>
          <w:rFonts w:ascii="Times New Roman" w:hAnsi="Times New Roman" w:cs="B Zar" w:hint="cs"/>
          <w:rtl/>
        </w:rPr>
        <w:t xml:space="preserve"> -</w:t>
      </w:r>
      <w:r w:rsidR="005530B9" w:rsidRPr="00B378BF">
        <w:rPr>
          <w:rFonts w:ascii="Times New Roman" w:hAnsi="Times New Roman" w:cs="B Zar"/>
        </w:rPr>
        <w:t>A</w:t>
      </w:r>
      <w:r w:rsidR="005530B9" w:rsidRPr="00B378BF">
        <w:rPr>
          <w:rFonts w:ascii="Times New Roman" w:hAnsi="Times New Roman" w:cs="B Zar" w:hint="cs"/>
          <w:rtl/>
        </w:rPr>
        <w:t xml:space="preserve">) </w:t>
      </w:r>
      <w:r w:rsidRPr="00B378BF">
        <w:rPr>
          <w:rFonts w:ascii="Times New Roman" w:hAnsi="Times New Roman" w:cs="B Zar" w:hint="cs"/>
          <w:rtl/>
        </w:rPr>
        <w:t>تصویر پانارومیک بزرگ ناودیس ماهیرود (</w:t>
      </w:r>
      <w:r w:rsidRPr="00B378BF">
        <w:rPr>
          <w:rFonts w:ascii="Times New Roman" w:hAnsi="Times New Roman" w:cs="B Zar"/>
        </w:rPr>
        <w:t>M</w:t>
      </w:r>
      <w:r w:rsidRPr="00B378BF">
        <w:rPr>
          <w:rFonts w:ascii="Times New Roman" w:hAnsi="Times New Roman" w:cs="B Zar" w:hint="cs"/>
          <w:rtl/>
        </w:rPr>
        <w:t xml:space="preserve">) که چین </w:t>
      </w:r>
      <w:r w:rsidRPr="00B378BF">
        <w:rPr>
          <w:rFonts w:ascii="Times New Roman" w:hAnsi="Times New Roman" w:cs="B Zar"/>
        </w:rPr>
        <w:t>F3</w:t>
      </w:r>
      <w:r w:rsidRPr="00B378BF">
        <w:rPr>
          <w:rFonts w:ascii="Times New Roman" w:hAnsi="Times New Roman" w:cs="B Zar" w:hint="cs"/>
          <w:rtl/>
        </w:rPr>
        <w:t xml:space="preserve">  با ساختار یک "تشتک" در داخل آن دیده می شود </w:t>
      </w:r>
      <w:r w:rsidR="005530B9" w:rsidRPr="00B378BF">
        <w:rPr>
          <w:rFonts w:ascii="Times New Roman" w:hAnsi="Times New Roman" w:cs="B Zar" w:hint="cs"/>
          <w:rtl/>
        </w:rPr>
        <w:t>،</w:t>
      </w:r>
      <w:r w:rsidR="005530B9" w:rsidRPr="00B378BF">
        <w:rPr>
          <w:rFonts w:ascii="Times New Roman" w:hAnsi="Times New Roman" w:cs="B Zar"/>
        </w:rPr>
        <w:t xml:space="preserve"> B</w:t>
      </w:r>
      <w:r w:rsidR="005530B9" w:rsidRPr="00B378BF">
        <w:rPr>
          <w:rFonts w:ascii="Times New Roman" w:hAnsi="Times New Roman" w:cs="B Zar" w:hint="cs"/>
          <w:rtl/>
        </w:rPr>
        <w:t>)</w:t>
      </w:r>
      <w:r w:rsidRPr="00B378BF">
        <w:rPr>
          <w:rFonts w:ascii="Times New Roman" w:hAnsi="Times New Roman" w:cs="B Zar" w:hint="cs"/>
          <w:rtl/>
        </w:rPr>
        <w:t xml:space="preserve"> تصویر  استریوگرافیک </w:t>
      </w:r>
      <w:r w:rsidR="005530B9" w:rsidRPr="00B378BF">
        <w:rPr>
          <w:rFonts w:ascii="Times New Roman" w:hAnsi="Times New Roman" w:cs="B Zar" w:hint="cs"/>
          <w:rtl/>
        </w:rPr>
        <w:t xml:space="preserve">چین </w:t>
      </w:r>
      <w:r w:rsidR="005530B9" w:rsidRPr="00B378BF">
        <w:rPr>
          <w:rFonts w:ascii="Times New Roman" w:hAnsi="Times New Roman" w:cs="B Zar"/>
        </w:rPr>
        <w:t>F3</w:t>
      </w:r>
      <w:r w:rsidR="005530B9" w:rsidRPr="00B378BF">
        <w:rPr>
          <w:rFonts w:ascii="Times New Roman" w:hAnsi="Times New Roman" w:cs="B Zar" w:hint="cs"/>
          <w:rtl/>
        </w:rPr>
        <w:t xml:space="preserve">  .</w:t>
      </w:r>
    </w:p>
    <w:p w:rsidR="00280B24" w:rsidRPr="009C14AF" w:rsidRDefault="00B85A43" w:rsidP="00F80335">
      <w:pPr>
        <w:tabs>
          <w:tab w:val="left" w:pos="946"/>
        </w:tabs>
        <w:spacing w:line="240" w:lineRule="auto"/>
        <w:ind w:firstLine="2"/>
        <w:jc w:val="center"/>
        <w:rPr>
          <w:sz w:val="26"/>
          <w:szCs w:val="26"/>
          <w:rtl/>
          <w:lang w:bidi="fa-IR"/>
        </w:rPr>
      </w:pPr>
      <w:r w:rsidRPr="00B378BF">
        <w:rPr>
          <w:noProof/>
          <w:sz w:val="26"/>
          <w:szCs w:val="26"/>
          <w:lang w:bidi="fa-IR"/>
        </w:rPr>
        <w:drawing>
          <wp:inline distT="0" distB="0" distL="0" distR="0">
            <wp:extent cx="1897811" cy="1098994"/>
            <wp:effectExtent l="0" t="0" r="7620" b="6350"/>
            <wp:docPr id="11" name="Picture 16" descr="P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Q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97" cy="11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335">
        <w:rPr>
          <w:sz w:val="26"/>
          <w:szCs w:val="26"/>
          <w:lang w:bidi="fa-IR"/>
        </w:rPr>
        <w:t xml:space="preserve">   </w:t>
      </w:r>
      <w:r w:rsidRPr="00B378BF">
        <w:rPr>
          <w:noProof/>
          <w:sz w:val="26"/>
          <w:szCs w:val="26"/>
          <w:lang w:bidi="fa-IR"/>
        </w:rPr>
        <w:drawing>
          <wp:inline distT="0" distB="0" distL="0" distR="0">
            <wp:extent cx="1732280" cy="430530"/>
            <wp:effectExtent l="0" t="0" r="1270" b="7620"/>
            <wp:docPr id="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A3" w:rsidRPr="00B378BF" w:rsidRDefault="00280B24" w:rsidP="00980EE8">
      <w:pPr>
        <w:tabs>
          <w:tab w:val="left" w:pos="946"/>
        </w:tabs>
        <w:bidi/>
        <w:spacing w:line="240" w:lineRule="auto"/>
        <w:ind w:firstLine="2"/>
        <w:jc w:val="center"/>
        <w:rPr>
          <w:rFonts w:ascii="Times New Roman" w:hAnsi="Times New Roman" w:cs="B Zar"/>
          <w:rtl/>
        </w:rPr>
      </w:pPr>
      <w:r w:rsidRPr="00B378BF">
        <w:rPr>
          <w:rFonts w:ascii="Times New Roman" w:hAnsi="Times New Roman" w:cs="B Zar" w:hint="cs"/>
          <w:rtl/>
        </w:rPr>
        <w:t xml:space="preserve">تصویر </w:t>
      </w:r>
      <w:r w:rsidR="00980EE8">
        <w:rPr>
          <w:rFonts w:ascii="Times New Roman" w:hAnsi="Times New Roman" w:cs="B Zar" w:hint="cs"/>
          <w:rtl/>
        </w:rPr>
        <w:t>9</w:t>
      </w:r>
      <w:r w:rsidR="001C5D35" w:rsidRPr="00B378BF">
        <w:rPr>
          <w:rFonts w:ascii="Times New Roman" w:hAnsi="Times New Roman" w:cs="B Zar" w:hint="cs"/>
          <w:rtl/>
        </w:rPr>
        <w:t>-</w:t>
      </w:r>
      <w:r w:rsidRPr="00B378BF">
        <w:rPr>
          <w:rFonts w:ascii="Times New Roman" w:hAnsi="Times New Roman" w:cs="B Zar" w:hint="cs"/>
          <w:rtl/>
        </w:rPr>
        <w:t xml:space="preserve"> </w:t>
      </w:r>
      <w:r w:rsidR="00886EA3" w:rsidRPr="00B378BF">
        <w:rPr>
          <w:rFonts w:ascii="Times New Roman" w:hAnsi="Times New Roman" w:cs="B Zar" w:hint="cs"/>
          <w:rtl/>
        </w:rPr>
        <w:t xml:space="preserve">پارامترهای محاسبه شده چین </w:t>
      </w:r>
      <w:r w:rsidR="00886EA3" w:rsidRPr="00B378BF">
        <w:rPr>
          <w:rFonts w:ascii="Times New Roman" w:hAnsi="Times New Roman" w:cs="B Zar"/>
        </w:rPr>
        <w:t>F3</w:t>
      </w:r>
      <w:r w:rsidR="00886EA3" w:rsidRPr="00B378BF">
        <w:rPr>
          <w:rFonts w:ascii="Times New Roman" w:hAnsi="Times New Roman" w:cs="B Zar" w:hint="cs"/>
          <w:rtl/>
        </w:rPr>
        <w:t xml:space="preserve"> و موقعیت </w:t>
      </w:r>
      <w:r w:rsidR="0047345C" w:rsidRPr="00B378BF">
        <w:rPr>
          <w:rFonts w:ascii="Times New Roman" w:hAnsi="Times New Roman" w:cs="B Zar" w:hint="cs"/>
          <w:rtl/>
        </w:rPr>
        <w:t>آن</w:t>
      </w:r>
      <w:r w:rsidR="00886EA3" w:rsidRPr="00B378BF">
        <w:rPr>
          <w:rFonts w:ascii="Times New Roman" w:hAnsi="Times New Roman" w:cs="B Zar"/>
        </w:rPr>
        <w:t xml:space="preserve"> </w:t>
      </w:r>
      <w:r w:rsidR="00886EA3" w:rsidRPr="00B378BF">
        <w:rPr>
          <w:rFonts w:ascii="Times New Roman" w:hAnsi="Times New Roman" w:cs="B Zar"/>
          <w:rtl/>
        </w:rPr>
        <w:t xml:space="preserve"> </w:t>
      </w:r>
      <w:r w:rsidR="00886EA3" w:rsidRPr="00B378BF">
        <w:rPr>
          <w:rFonts w:ascii="Times New Roman" w:hAnsi="Times New Roman" w:cs="B Zar" w:hint="cs"/>
          <w:rtl/>
        </w:rPr>
        <w:t xml:space="preserve">در نمودار </w:t>
      </w:r>
      <w:r w:rsidR="00886EA3" w:rsidRPr="00B378BF">
        <w:rPr>
          <w:rFonts w:ascii="Times New Roman" w:hAnsi="Times New Roman" w:cs="B Zar"/>
        </w:rPr>
        <w:t>PQR</w:t>
      </w:r>
      <w:r w:rsidR="00886EA3" w:rsidRPr="00B378BF">
        <w:rPr>
          <w:rFonts w:ascii="Times New Roman" w:hAnsi="Times New Roman" w:cs="B Zar" w:hint="cs"/>
          <w:rtl/>
        </w:rPr>
        <w:t xml:space="preserve"> </w:t>
      </w:r>
      <w:r w:rsidR="00886EA3" w:rsidRPr="00B378BF">
        <w:rPr>
          <w:rFonts w:ascii="Times New Roman" w:hAnsi="Times New Roman" w:cs="B Zar"/>
          <w:rtl/>
        </w:rPr>
        <w:t>(</w:t>
      </w:r>
      <w:r w:rsidR="00886EA3" w:rsidRPr="00B378BF">
        <w:rPr>
          <w:rFonts w:ascii="Times New Roman" w:hAnsi="Times New Roman" w:cs="B Zar"/>
        </w:rPr>
        <w:t>Williams &amp; Chapman, 1979</w:t>
      </w:r>
      <w:r w:rsidR="00886EA3" w:rsidRPr="00B378BF">
        <w:rPr>
          <w:rFonts w:ascii="Times New Roman" w:hAnsi="Times New Roman" w:cs="B Zar"/>
          <w:rtl/>
        </w:rPr>
        <w:t>)</w:t>
      </w:r>
      <w:r w:rsidR="00886EA3" w:rsidRPr="00B378BF">
        <w:rPr>
          <w:rFonts w:ascii="Times New Roman" w:hAnsi="Times New Roman" w:cs="B Zar" w:hint="cs"/>
          <w:rtl/>
        </w:rPr>
        <w:t xml:space="preserve"> که از نوع غیرسیلندری با زاویه بین یالی </w:t>
      </w:r>
      <w:r w:rsidR="00886EA3" w:rsidRPr="00B378BF">
        <w:rPr>
          <w:rFonts w:ascii="Times New Roman" w:hAnsi="Times New Roman" w:cs="B Zar" w:hint="cs"/>
          <w:rtl/>
          <w:lang w:bidi="fa-IR"/>
        </w:rPr>
        <w:t>باز</w:t>
      </w:r>
      <w:r w:rsidR="00886EA3" w:rsidRPr="00B378BF">
        <w:rPr>
          <w:rFonts w:ascii="Times New Roman" w:hAnsi="Times New Roman" w:cs="B Zar" w:hint="cs"/>
          <w:rtl/>
        </w:rPr>
        <w:t xml:space="preserve"> می باشد.</w:t>
      </w:r>
    </w:p>
    <w:p w:rsidR="00827CB4" w:rsidRDefault="005530B9" w:rsidP="00980EE8">
      <w:pPr>
        <w:pStyle w:val="NoSpacing"/>
        <w:tabs>
          <w:tab w:val="left" w:pos="946"/>
        </w:tabs>
        <w:bidi/>
        <w:ind w:firstLine="2"/>
        <w:rPr>
          <w:rFonts w:cs="B Nazanin"/>
          <w:sz w:val="26"/>
          <w:szCs w:val="26"/>
          <w:rtl/>
        </w:rPr>
      </w:pPr>
      <w:r w:rsidRPr="009C14AF">
        <w:rPr>
          <w:rFonts w:cs="B Nazanin" w:hint="cs"/>
          <w:b/>
          <w:bCs/>
          <w:sz w:val="26"/>
          <w:szCs w:val="26"/>
          <w:rtl/>
        </w:rPr>
        <w:t xml:space="preserve">ایستگاه </w:t>
      </w:r>
      <w:r w:rsidRPr="00B378BF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="00BB2E25" w:rsidRPr="00B378BF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3</w:t>
      </w:r>
      <w:r w:rsidR="00827CB4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9C14AF">
        <w:rPr>
          <w:rFonts w:cs="B Nazanin" w:hint="cs"/>
          <w:b/>
          <w:bCs/>
          <w:sz w:val="26"/>
          <w:szCs w:val="26"/>
          <w:rtl/>
        </w:rPr>
        <w:t>:</w:t>
      </w:r>
      <w:r w:rsidR="00827CB4" w:rsidRPr="00827CB4">
        <w:rPr>
          <w:rFonts w:cs="B Nazanin" w:hint="cs"/>
          <w:sz w:val="26"/>
          <w:szCs w:val="26"/>
          <w:rtl/>
        </w:rPr>
        <w:t xml:space="preserve"> </w:t>
      </w:r>
      <w:r w:rsidR="00827CB4" w:rsidRPr="009C14AF">
        <w:rPr>
          <w:rFonts w:cs="B Nazanin" w:hint="cs"/>
          <w:sz w:val="26"/>
          <w:szCs w:val="26"/>
          <w:rtl/>
        </w:rPr>
        <w:t xml:space="preserve">این چین بنام </w:t>
      </w:r>
      <w:r w:rsidR="00827CB4" w:rsidRPr="00B378BF">
        <w:rPr>
          <w:rFonts w:ascii="Times New Roman" w:hAnsi="Times New Roman" w:cs="Times New Roman"/>
          <w:sz w:val="26"/>
          <w:szCs w:val="26"/>
        </w:rPr>
        <w:t>F</w:t>
      </w:r>
      <w:r w:rsidR="00827CB4" w:rsidRPr="00B378BF">
        <w:rPr>
          <w:rFonts w:ascii="Times New Roman" w:hAnsi="Times New Roman" w:cs="Times New Roman"/>
          <w:sz w:val="26"/>
          <w:szCs w:val="26"/>
          <w:vertAlign w:val="subscript"/>
        </w:rPr>
        <w:t>12</w:t>
      </w:r>
      <w:r w:rsidR="00827CB4" w:rsidRPr="009C14AF">
        <w:rPr>
          <w:rFonts w:cs="B Nazanin" w:hint="cs"/>
          <w:sz w:val="26"/>
          <w:szCs w:val="26"/>
          <w:rtl/>
        </w:rPr>
        <w:t xml:space="preserve"> در مرکزی ترین بخش ابر تاقدیس لانو-ماهرود ، در واحد شیل و ماسه سنگی وجود دارد  که در امتداد مقطع </w:t>
      </w:r>
      <w:r w:rsidR="00827CB4" w:rsidRPr="00B378BF">
        <w:rPr>
          <w:rFonts w:ascii="Times New Roman" w:hAnsi="Times New Roman" w:cs="Times New Roman"/>
          <w:sz w:val="26"/>
          <w:szCs w:val="26"/>
        </w:rPr>
        <w:t>C-D</w:t>
      </w:r>
      <w:r w:rsidR="00827CB4" w:rsidRPr="009C14AF">
        <w:rPr>
          <w:rFonts w:cs="B Nazanin" w:hint="cs"/>
          <w:sz w:val="26"/>
          <w:szCs w:val="26"/>
          <w:rtl/>
        </w:rPr>
        <w:t xml:space="preserve"> اندازه گیری شده است </w:t>
      </w:r>
      <w:r w:rsidR="00827CB4">
        <w:rPr>
          <w:rFonts w:cs="B Nazanin" w:hint="cs"/>
          <w:sz w:val="26"/>
          <w:szCs w:val="26"/>
          <w:rtl/>
        </w:rPr>
        <w:t>که مشخصات و عکس آ در</w:t>
      </w:r>
      <w:r w:rsidR="00827CB4" w:rsidRPr="009C14AF">
        <w:rPr>
          <w:rFonts w:cs="B Nazanin" w:hint="cs"/>
          <w:sz w:val="26"/>
          <w:szCs w:val="26"/>
          <w:rtl/>
        </w:rPr>
        <w:t xml:space="preserve">تصویر </w:t>
      </w:r>
      <w:r w:rsidR="00980EE8">
        <w:rPr>
          <w:rFonts w:cs="B Nazanin" w:hint="cs"/>
          <w:sz w:val="26"/>
          <w:szCs w:val="26"/>
          <w:rtl/>
        </w:rPr>
        <w:t>10</w:t>
      </w:r>
      <w:r w:rsidR="00827CB4">
        <w:rPr>
          <w:rFonts w:cs="B Nazanin" w:hint="cs"/>
          <w:sz w:val="26"/>
          <w:szCs w:val="26"/>
          <w:rtl/>
        </w:rPr>
        <w:t xml:space="preserve"> ارائه شده است.</w:t>
      </w:r>
      <w:r w:rsidR="00827CB4" w:rsidRPr="009C14AF">
        <w:rPr>
          <w:rFonts w:cs="B Nazanin" w:hint="cs"/>
          <w:sz w:val="26"/>
          <w:szCs w:val="26"/>
          <w:rtl/>
        </w:rPr>
        <w:t xml:space="preserve"> </w:t>
      </w:r>
    </w:p>
    <w:p w:rsidR="00134416" w:rsidRPr="009C14AF" w:rsidRDefault="00B85A43" w:rsidP="00FB5D30">
      <w:pPr>
        <w:tabs>
          <w:tab w:val="left" w:pos="946"/>
        </w:tabs>
        <w:spacing w:line="240" w:lineRule="auto"/>
        <w:ind w:firstLine="2"/>
        <w:jc w:val="center"/>
        <w:rPr>
          <w:sz w:val="26"/>
          <w:szCs w:val="26"/>
          <w:lang w:bidi="fa-IR"/>
        </w:rPr>
      </w:pPr>
      <w:r w:rsidRPr="00B378BF">
        <w:rPr>
          <w:noProof/>
          <w:sz w:val="26"/>
          <w:szCs w:val="26"/>
          <w:lang w:bidi="fa-IR"/>
        </w:rPr>
        <w:drawing>
          <wp:inline distT="0" distB="0" distL="0" distR="0">
            <wp:extent cx="2487930" cy="1081405"/>
            <wp:effectExtent l="0" t="0" r="7620" b="4445"/>
            <wp:docPr id="13" name="Picture 18" descr="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EA3" w:rsidRPr="009C14AF">
        <w:rPr>
          <w:sz w:val="26"/>
          <w:szCs w:val="26"/>
          <w:lang w:bidi="fa-IR"/>
        </w:rPr>
        <w:t xml:space="preserve">    </w:t>
      </w:r>
      <w:r w:rsidRPr="00B378BF">
        <w:rPr>
          <w:noProof/>
          <w:sz w:val="26"/>
          <w:szCs w:val="26"/>
          <w:lang w:bidi="fa-IR"/>
        </w:rPr>
        <w:drawing>
          <wp:inline distT="0" distB="0" distL="0" distR="0">
            <wp:extent cx="1520825" cy="887730"/>
            <wp:effectExtent l="0" t="0" r="3175" b="762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A3" w:rsidRPr="00B378BF" w:rsidRDefault="00134416" w:rsidP="00980EE8">
      <w:pPr>
        <w:tabs>
          <w:tab w:val="left" w:pos="946"/>
        </w:tabs>
        <w:bidi/>
        <w:spacing w:line="240" w:lineRule="auto"/>
        <w:ind w:firstLine="2"/>
        <w:jc w:val="center"/>
        <w:rPr>
          <w:rFonts w:ascii="Times New Roman" w:hAnsi="Times New Roman" w:cs="B Zar"/>
          <w:rtl/>
          <w:lang w:bidi="fa-IR"/>
        </w:rPr>
      </w:pPr>
      <w:r w:rsidRPr="00B378BF">
        <w:rPr>
          <w:rFonts w:ascii="Times New Roman" w:hAnsi="Times New Roman" w:cs="B Zar" w:hint="cs"/>
          <w:rtl/>
        </w:rPr>
        <w:t xml:space="preserve">تصویر </w:t>
      </w:r>
      <w:r w:rsidR="00980EE8">
        <w:rPr>
          <w:rFonts w:ascii="Times New Roman" w:hAnsi="Times New Roman" w:cs="B Zar" w:hint="cs"/>
          <w:rtl/>
        </w:rPr>
        <w:t>10</w:t>
      </w:r>
      <w:r w:rsidRPr="00B378BF">
        <w:rPr>
          <w:rFonts w:ascii="Times New Roman" w:hAnsi="Times New Roman" w:cs="B Zar" w:hint="cs"/>
          <w:rtl/>
        </w:rPr>
        <w:t xml:space="preserve">- </w:t>
      </w:r>
      <w:r w:rsidR="00886EA3" w:rsidRPr="00B378BF">
        <w:rPr>
          <w:rFonts w:ascii="Times New Roman" w:hAnsi="Times New Roman" w:cs="B Zar" w:hint="cs"/>
          <w:rtl/>
        </w:rPr>
        <w:t xml:space="preserve">مشخصات ساختاری و نوع چین </w:t>
      </w:r>
      <w:r w:rsidR="00886EA3" w:rsidRPr="00B378BF">
        <w:rPr>
          <w:rFonts w:ascii="Times New Roman" w:hAnsi="Times New Roman" w:cs="B Zar"/>
        </w:rPr>
        <w:t>F</w:t>
      </w:r>
      <w:r w:rsidR="00886EA3" w:rsidRPr="00B378BF">
        <w:rPr>
          <w:rFonts w:ascii="Times New Roman" w:hAnsi="Times New Roman" w:cs="B Zar"/>
          <w:vertAlign w:val="subscript"/>
        </w:rPr>
        <w:t>12</w:t>
      </w:r>
      <w:r w:rsidR="00886EA3" w:rsidRPr="00B378BF">
        <w:rPr>
          <w:rFonts w:ascii="Times New Roman" w:hAnsi="Times New Roman" w:cs="B Zar" w:hint="cs"/>
          <w:rtl/>
        </w:rPr>
        <w:t xml:space="preserve"> بر اساس رده بندی فلوتی نمایی از چین نامتقارن پلانچ دار </w:t>
      </w:r>
      <w:r w:rsidR="00886EA3" w:rsidRPr="00B378BF">
        <w:rPr>
          <w:rFonts w:ascii="Times New Roman" w:hAnsi="Times New Roman" w:cs="B Zar"/>
        </w:rPr>
        <w:t>F</w:t>
      </w:r>
      <w:r w:rsidR="00886EA3" w:rsidRPr="00B378BF">
        <w:rPr>
          <w:rFonts w:ascii="Times New Roman" w:hAnsi="Times New Roman" w:cs="B Zar"/>
          <w:vertAlign w:val="subscript"/>
        </w:rPr>
        <w:t>12</w:t>
      </w:r>
      <w:r w:rsidR="00886EA3" w:rsidRPr="00B378BF">
        <w:rPr>
          <w:rFonts w:ascii="Times New Roman" w:hAnsi="Times New Roman" w:cs="B Zar"/>
          <w:rtl/>
        </w:rPr>
        <w:t xml:space="preserve"> </w:t>
      </w:r>
    </w:p>
    <w:p w:rsidR="00997481" w:rsidRPr="00B378BF" w:rsidRDefault="00997481" w:rsidP="00997481">
      <w:pPr>
        <w:pStyle w:val="NoSpacing"/>
        <w:tabs>
          <w:tab w:val="left" w:pos="946"/>
        </w:tabs>
        <w:bidi/>
        <w:ind w:firstLine="2"/>
        <w:jc w:val="both"/>
        <w:rPr>
          <w:rFonts w:ascii="Times New Roman" w:hAnsi="Times New Roman" w:cs="B Zar"/>
          <w:sz w:val="26"/>
          <w:szCs w:val="26"/>
          <w:rtl/>
        </w:rPr>
      </w:pPr>
      <w:r w:rsidRPr="00B378BF">
        <w:rPr>
          <w:rFonts w:ascii="Times New Roman" w:hAnsi="Times New Roman" w:cs="B Zar"/>
          <w:sz w:val="26"/>
          <w:szCs w:val="26"/>
          <w:rtl/>
        </w:rPr>
        <w:t>بر اساس مطالعات این پژوهش، کمپلکس ماهیرود و حو</w:t>
      </w:r>
      <w:r w:rsidRPr="00B378BF">
        <w:rPr>
          <w:rFonts w:ascii="Times New Roman" w:hAnsi="Times New Roman" w:cs="B Zar" w:hint="cs"/>
          <w:sz w:val="26"/>
          <w:szCs w:val="26"/>
          <w:rtl/>
        </w:rPr>
        <w:t>ض</w:t>
      </w:r>
      <w:r w:rsidRPr="00B378BF">
        <w:rPr>
          <w:rFonts w:ascii="Times New Roman" w:hAnsi="Times New Roman" w:cs="B Zar"/>
          <w:sz w:val="26"/>
          <w:szCs w:val="26"/>
          <w:rtl/>
        </w:rPr>
        <w:t xml:space="preserve">ه رسوبی مجاور آن در شرق ایران که تا گزیک ادامه دارد، حداقل 3 حادثه دگرشکلی متفاوت </w:t>
      </w:r>
      <w:r w:rsidRPr="00B378BF">
        <w:rPr>
          <w:rFonts w:ascii="Times New Roman" w:hAnsi="Times New Roman" w:cs="B Zar"/>
          <w:sz w:val="26"/>
          <w:szCs w:val="26"/>
        </w:rPr>
        <w:t>D</w:t>
      </w:r>
      <w:r w:rsidRPr="00B378BF">
        <w:rPr>
          <w:rFonts w:ascii="Times New Roman" w:hAnsi="Times New Roman" w:cs="B Zar"/>
          <w:sz w:val="26"/>
          <w:szCs w:val="26"/>
          <w:vertAlign w:val="subscript"/>
        </w:rPr>
        <w:t>1</w:t>
      </w:r>
      <w:r w:rsidRPr="00B378BF">
        <w:rPr>
          <w:rFonts w:ascii="Times New Roman" w:hAnsi="Times New Roman" w:cs="B Zar"/>
          <w:sz w:val="26"/>
          <w:szCs w:val="26"/>
          <w:rtl/>
        </w:rPr>
        <w:t xml:space="preserve"> و </w:t>
      </w:r>
      <w:r w:rsidRPr="00B378BF">
        <w:rPr>
          <w:rFonts w:ascii="Times New Roman" w:hAnsi="Times New Roman" w:cs="B Zar"/>
          <w:sz w:val="26"/>
          <w:szCs w:val="26"/>
        </w:rPr>
        <w:t xml:space="preserve"> D</w:t>
      </w:r>
      <w:r w:rsidRPr="00B378BF">
        <w:rPr>
          <w:rFonts w:ascii="Times New Roman" w:hAnsi="Times New Roman" w:cs="B Zar"/>
          <w:sz w:val="26"/>
          <w:szCs w:val="26"/>
          <w:vertAlign w:val="subscript"/>
        </w:rPr>
        <w:t>2</w:t>
      </w:r>
      <w:r w:rsidRPr="00B378BF">
        <w:rPr>
          <w:rFonts w:ascii="Times New Roman" w:hAnsi="Times New Roman" w:cs="B Zar"/>
          <w:sz w:val="26"/>
          <w:szCs w:val="26"/>
          <w:rtl/>
        </w:rPr>
        <w:t xml:space="preserve">و </w:t>
      </w:r>
      <w:r w:rsidRPr="00B378BF">
        <w:rPr>
          <w:rFonts w:ascii="Times New Roman" w:hAnsi="Times New Roman" w:cs="B Zar"/>
          <w:sz w:val="26"/>
          <w:szCs w:val="26"/>
        </w:rPr>
        <w:t xml:space="preserve"> D</w:t>
      </w:r>
      <w:r w:rsidRPr="00B378BF">
        <w:rPr>
          <w:rFonts w:ascii="Times New Roman" w:hAnsi="Times New Roman" w:cs="B Zar"/>
          <w:sz w:val="26"/>
          <w:szCs w:val="26"/>
          <w:vertAlign w:val="subscript"/>
        </w:rPr>
        <w:t>3</w:t>
      </w:r>
      <w:r w:rsidRPr="00B378BF">
        <w:rPr>
          <w:rFonts w:ascii="Times New Roman" w:hAnsi="Times New Roman" w:cs="B Zar"/>
          <w:sz w:val="26"/>
          <w:szCs w:val="26"/>
          <w:rtl/>
        </w:rPr>
        <w:t xml:space="preserve">را </w:t>
      </w:r>
      <w:r w:rsidRPr="00B378BF">
        <w:rPr>
          <w:rFonts w:ascii="Times New Roman" w:hAnsi="Times New Roman" w:cs="B Zar" w:hint="cs"/>
          <w:sz w:val="26"/>
          <w:szCs w:val="26"/>
          <w:rtl/>
        </w:rPr>
        <w:t xml:space="preserve">از زمان کرتاسه تا کنون </w:t>
      </w:r>
      <w:r w:rsidRPr="00B378BF">
        <w:rPr>
          <w:rFonts w:ascii="Times New Roman" w:hAnsi="Times New Roman" w:cs="B Zar"/>
          <w:sz w:val="26"/>
          <w:szCs w:val="26"/>
          <w:rtl/>
        </w:rPr>
        <w:t>متحمل گردیده است</w:t>
      </w:r>
      <w:r w:rsidR="00980EE8">
        <w:rPr>
          <w:rFonts w:ascii="Times New Roman" w:hAnsi="Times New Roman" w:cs="B Zar" w:hint="cs"/>
          <w:sz w:val="26"/>
          <w:szCs w:val="26"/>
          <w:rtl/>
        </w:rPr>
        <w:t xml:space="preserve"> (تصویر11) </w:t>
      </w:r>
      <w:bookmarkStart w:id="0" w:name="_GoBack"/>
      <w:bookmarkEnd w:id="0"/>
      <w:r w:rsidRPr="00B378BF">
        <w:rPr>
          <w:rFonts w:ascii="Times New Roman" w:hAnsi="Times New Roman" w:cs="B Zar"/>
          <w:sz w:val="26"/>
          <w:szCs w:val="26"/>
          <w:rtl/>
        </w:rPr>
        <w:t>:</w:t>
      </w:r>
    </w:p>
    <w:p w:rsidR="00997481" w:rsidRPr="009C14AF" w:rsidRDefault="00997481" w:rsidP="00997481">
      <w:pPr>
        <w:pStyle w:val="NoSpacing"/>
        <w:tabs>
          <w:tab w:val="left" w:pos="946"/>
        </w:tabs>
        <w:bidi/>
        <w:ind w:firstLine="2"/>
        <w:rPr>
          <w:rFonts w:cs="B Nazanin"/>
          <w:sz w:val="26"/>
          <w:szCs w:val="26"/>
          <w:rtl/>
        </w:rPr>
      </w:pPr>
      <w:r w:rsidRPr="00B378BF">
        <w:rPr>
          <w:rFonts w:ascii="Times New Roman" w:hAnsi="Times New Roman" w:cs="B Zar"/>
          <w:sz w:val="26"/>
          <w:szCs w:val="26"/>
          <w:rtl/>
        </w:rPr>
        <w:t xml:space="preserve">1-فاز فشارشی </w:t>
      </w:r>
      <w:r w:rsidRPr="00B378BF">
        <w:rPr>
          <w:rFonts w:ascii="Times New Roman" w:hAnsi="Times New Roman" w:cs="B Zar"/>
          <w:sz w:val="26"/>
          <w:szCs w:val="26"/>
        </w:rPr>
        <w:t>D</w:t>
      </w:r>
      <w:r w:rsidRPr="00B378BF">
        <w:rPr>
          <w:rFonts w:ascii="Times New Roman" w:hAnsi="Times New Roman" w:cs="B Zar"/>
          <w:sz w:val="26"/>
          <w:szCs w:val="26"/>
          <w:vertAlign w:val="subscript"/>
        </w:rPr>
        <w:t>1</w:t>
      </w:r>
      <w:r w:rsidRPr="00B378BF">
        <w:rPr>
          <w:rFonts w:ascii="Times New Roman" w:hAnsi="Times New Roman" w:cs="B Zar"/>
          <w:sz w:val="26"/>
          <w:szCs w:val="26"/>
          <w:rtl/>
        </w:rPr>
        <w:t>:  که در راستای کلی شمالی-جنوبی عمل نموده و منجر به ایجاد محور چین های نسل اول (</w:t>
      </w:r>
      <w:r w:rsidRPr="00B378BF">
        <w:rPr>
          <w:rFonts w:ascii="Times New Roman" w:hAnsi="Times New Roman" w:cs="B Zar"/>
          <w:sz w:val="26"/>
          <w:szCs w:val="26"/>
        </w:rPr>
        <w:t>F</w:t>
      </w:r>
      <w:r w:rsidRPr="00B378BF">
        <w:rPr>
          <w:rFonts w:ascii="Times New Roman" w:hAnsi="Times New Roman" w:cs="B Zar"/>
          <w:sz w:val="26"/>
          <w:szCs w:val="26"/>
          <w:vertAlign w:val="subscript"/>
        </w:rPr>
        <w:t>1</w:t>
      </w:r>
      <w:r w:rsidRPr="00B378BF">
        <w:rPr>
          <w:rFonts w:ascii="Times New Roman" w:hAnsi="Times New Roman" w:cs="B Zar"/>
          <w:sz w:val="26"/>
          <w:szCs w:val="26"/>
          <w:rtl/>
        </w:rPr>
        <w:t>) با</w:t>
      </w:r>
    </w:p>
    <w:p w:rsidR="00E8416E" w:rsidRPr="00B378BF" w:rsidRDefault="00F66BCB" w:rsidP="00E8416E">
      <w:pPr>
        <w:pStyle w:val="NoSpacing"/>
        <w:tabs>
          <w:tab w:val="left" w:pos="946"/>
        </w:tabs>
        <w:bidi/>
        <w:ind w:firstLine="2"/>
        <w:jc w:val="both"/>
        <w:rPr>
          <w:rFonts w:ascii="Times New Roman" w:hAnsi="Times New Roman" w:cs="B Zar"/>
          <w:sz w:val="26"/>
          <w:szCs w:val="26"/>
          <w:rtl/>
        </w:rPr>
      </w:pPr>
      <w:r w:rsidRPr="00B378BF">
        <w:rPr>
          <w:rFonts w:ascii="Times New Roman" w:hAnsi="Times New Roman" w:cs="B Zar"/>
          <w:sz w:val="26"/>
          <w:szCs w:val="26"/>
          <w:rtl/>
        </w:rPr>
        <w:t>راستای محوری تقریبا شرقی-غربی شده است.</w:t>
      </w:r>
      <w:r w:rsidR="00E8416E" w:rsidRPr="00E8416E">
        <w:rPr>
          <w:rFonts w:ascii="Times New Roman" w:hAnsi="Times New Roman" w:cs="B Zar"/>
          <w:sz w:val="26"/>
          <w:szCs w:val="26"/>
          <w:rtl/>
        </w:rPr>
        <w:t xml:space="preserve"> 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t xml:space="preserve">2-فاز فشارشی </w:t>
      </w:r>
      <w:r w:rsidR="00E8416E" w:rsidRPr="00B378BF">
        <w:rPr>
          <w:rFonts w:ascii="Times New Roman" w:hAnsi="Times New Roman" w:cs="B Zar"/>
          <w:sz w:val="26"/>
          <w:szCs w:val="26"/>
        </w:rPr>
        <w:t>D</w:t>
      </w:r>
      <w:r w:rsidR="00E8416E" w:rsidRPr="00B378BF">
        <w:rPr>
          <w:rFonts w:ascii="Times New Roman" w:hAnsi="Times New Roman" w:cs="B Zar"/>
          <w:sz w:val="26"/>
          <w:szCs w:val="26"/>
          <w:vertAlign w:val="subscript"/>
        </w:rPr>
        <w:t>2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t>:  که در راستای کلی تقریبا شرقی-غربی عمل نموده و منجر به ایجاد محور چین های نسل دوم (</w:t>
      </w:r>
      <w:r w:rsidR="00E8416E" w:rsidRPr="00B378BF">
        <w:rPr>
          <w:rFonts w:ascii="Times New Roman" w:hAnsi="Times New Roman" w:cs="B Zar"/>
          <w:sz w:val="26"/>
          <w:szCs w:val="26"/>
        </w:rPr>
        <w:t>F</w:t>
      </w:r>
      <w:r w:rsidR="00E8416E" w:rsidRPr="00B378BF">
        <w:rPr>
          <w:rFonts w:ascii="Times New Roman" w:hAnsi="Times New Roman" w:cs="B Zar"/>
          <w:sz w:val="26"/>
          <w:szCs w:val="26"/>
          <w:vertAlign w:val="subscript"/>
        </w:rPr>
        <w:t>2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t>) با راستای محوری تقریبا شمالی-جنوبی شده است.</w:t>
      </w:r>
      <w:r w:rsidR="00E8416E" w:rsidRPr="00E8416E">
        <w:rPr>
          <w:rFonts w:ascii="Times New Roman" w:hAnsi="Times New Roman" w:cs="B Zar"/>
          <w:sz w:val="26"/>
          <w:szCs w:val="26"/>
          <w:rtl/>
        </w:rPr>
        <w:t xml:space="preserve"> 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t>در اثر عملکرد دو فاز مذکور، گسل ها و شکستگی های اصلی منطقه نیز متناسب با راستای فشردگی و محور چین خوردگی ها جهت یابی نموده اند</w:t>
      </w:r>
      <w:r w:rsidR="00E8416E" w:rsidRPr="00B378BF">
        <w:rPr>
          <w:rFonts w:ascii="Times New Roman" w:hAnsi="Times New Roman" w:cs="B Zar" w:hint="cs"/>
          <w:sz w:val="26"/>
          <w:szCs w:val="26"/>
          <w:rtl/>
        </w:rPr>
        <w:t xml:space="preserve"> 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t xml:space="preserve"> و در دو راستای </w:t>
      </w:r>
      <w:r w:rsidR="00E8416E" w:rsidRPr="00B378BF">
        <w:rPr>
          <w:rFonts w:ascii="Times New Roman" w:hAnsi="Times New Roman" w:cs="B Zar"/>
          <w:sz w:val="26"/>
          <w:szCs w:val="26"/>
        </w:rPr>
        <w:t>NW-SE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t xml:space="preserve"> و </w:t>
      </w:r>
      <w:r w:rsidR="00E8416E" w:rsidRPr="00B378BF">
        <w:rPr>
          <w:rFonts w:ascii="Times New Roman" w:hAnsi="Times New Roman" w:cs="B Zar"/>
          <w:sz w:val="26"/>
          <w:szCs w:val="26"/>
        </w:rPr>
        <w:t>NE-SW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t xml:space="preserve">  یعنی عمود بر محورهای چین خوردگی های نسل اول(</w:t>
      </w:r>
      <w:r w:rsidR="00E8416E" w:rsidRPr="00B378BF">
        <w:rPr>
          <w:rFonts w:ascii="Times New Roman" w:hAnsi="Times New Roman" w:cs="B Zar"/>
          <w:sz w:val="26"/>
          <w:szCs w:val="26"/>
        </w:rPr>
        <w:t>F</w:t>
      </w:r>
      <w:r w:rsidR="00E8416E" w:rsidRPr="00B378BF">
        <w:rPr>
          <w:rFonts w:ascii="Times New Roman" w:hAnsi="Times New Roman" w:cs="B Zar"/>
          <w:sz w:val="26"/>
          <w:szCs w:val="26"/>
          <w:vertAlign w:val="subscript"/>
        </w:rPr>
        <w:t>1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t>)  و دوم (</w:t>
      </w:r>
      <w:r w:rsidR="00E8416E" w:rsidRPr="00B378BF">
        <w:rPr>
          <w:rFonts w:ascii="Times New Roman" w:hAnsi="Times New Roman" w:cs="B Zar"/>
          <w:sz w:val="26"/>
          <w:szCs w:val="26"/>
        </w:rPr>
        <w:t>F</w:t>
      </w:r>
      <w:r w:rsidR="00E8416E" w:rsidRPr="00B378BF">
        <w:rPr>
          <w:rFonts w:ascii="Times New Roman" w:hAnsi="Times New Roman" w:cs="B Zar"/>
          <w:sz w:val="26"/>
          <w:szCs w:val="26"/>
          <w:vertAlign w:val="subscript"/>
        </w:rPr>
        <w:t>2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t xml:space="preserve">) ، جهت گیری نموده اند .تاثیر این دو حادثه بر روی سنگ های شکل پذیر منطقه در برخی از مناطق الگوی تداخلی چین 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lastRenderedPageBreak/>
        <w:t>های تیپ تشتک و گنبد را ایجاد کرده است.</w:t>
      </w:r>
      <w:r w:rsidR="00E8416E" w:rsidRPr="00E8416E">
        <w:rPr>
          <w:rFonts w:ascii="Times New Roman" w:hAnsi="Times New Roman" w:cs="B Zar"/>
          <w:sz w:val="26"/>
          <w:szCs w:val="26"/>
          <w:rtl/>
        </w:rPr>
        <w:t xml:space="preserve"> 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t xml:space="preserve">3-حادثه سوم که با افزایش همگرایی پس از برخورد دو بلوک لوت و افغان توام بوده، سبب شده تا دو گروه از گسل های راستالغز </w:t>
      </w:r>
      <w:r w:rsidR="00E8416E" w:rsidRPr="00B378BF">
        <w:rPr>
          <w:rFonts w:ascii="Times New Roman" w:hAnsi="Times New Roman" w:cs="B Zar"/>
          <w:sz w:val="26"/>
          <w:szCs w:val="26"/>
        </w:rPr>
        <w:t>NW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t xml:space="preserve"> چپ لغز و </w:t>
      </w:r>
      <w:r w:rsidR="00E8416E" w:rsidRPr="00B378BF">
        <w:rPr>
          <w:rFonts w:ascii="Times New Roman" w:hAnsi="Times New Roman" w:cs="B Zar"/>
          <w:sz w:val="26"/>
          <w:szCs w:val="26"/>
        </w:rPr>
        <w:t>NE</w:t>
      </w:r>
      <w:r w:rsidR="00E8416E" w:rsidRPr="00B378BF">
        <w:rPr>
          <w:rFonts w:ascii="Times New Roman" w:hAnsi="Times New Roman" w:cs="B Zar"/>
          <w:sz w:val="26"/>
          <w:szCs w:val="26"/>
          <w:rtl/>
        </w:rPr>
        <w:t xml:space="preserve"> راستالغز را بوجود آورد.</w:t>
      </w:r>
    </w:p>
    <w:p w:rsidR="00F66BCB" w:rsidRPr="009C14AF" w:rsidRDefault="00D57412" w:rsidP="00FB5D30">
      <w:pPr>
        <w:tabs>
          <w:tab w:val="left" w:pos="946"/>
        </w:tabs>
        <w:spacing w:line="240" w:lineRule="auto"/>
        <w:jc w:val="center"/>
        <w:rPr>
          <w:sz w:val="26"/>
          <w:szCs w:val="26"/>
          <w:lang w:bidi="fa-IR"/>
        </w:rPr>
      </w:pPr>
      <w:r>
        <w:rPr>
          <w:noProof/>
          <w:sz w:val="26"/>
          <w:szCs w:val="26"/>
          <w:rtl/>
          <w:lang w:bidi="fa-IR"/>
        </w:rPr>
        <w:drawing>
          <wp:inline distT="0" distB="0" distL="0" distR="0">
            <wp:extent cx="5537768" cy="2528711"/>
            <wp:effectExtent l="0" t="0" r="635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LOB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6" cy="255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CB" w:rsidRPr="00B378BF" w:rsidRDefault="00F66BCB" w:rsidP="00980EE8">
      <w:pPr>
        <w:tabs>
          <w:tab w:val="left" w:pos="946"/>
        </w:tabs>
        <w:bidi/>
        <w:spacing w:line="240" w:lineRule="auto"/>
        <w:ind w:firstLine="2"/>
        <w:jc w:val="center"/>
        <w:rPr>
          <w:rFonts w:ascii="Times New Roman" w:hAnsi="Times New Roman" w:cs="B Zar"/>
          <w:rtl/>
        </w:rPr>
      </w:pPr>
      <w:r w:rsidRPr="00B378BF">
        <w:rPr>
          <w:rFonts w:ascii="Times New Roman" w:hAnsi="Times New Roman" w:cs="B Zar"/>
          <w:rtl/>
        </w:rPr>
        <w:t>تصو</w:t>
      </w:r>
      <w:r w:rsidRPr="00B378BF">
        <w:rPr>
          <w:rFonts w:ascii="Times New Roman" w:hAnsi="Times New Roman" w:cs="B Zar" w:hint="cs"/>
          <w:rtl/>
        </w:rPr>
        <w:t>ی</w:t>
      </w:r>
      <w:r w:rsidRPr="00B378BF">
        <w:rPr>
          <w:rFonts w:ascii="Times New Roman" w:hAnsi="Times New Roman" w:cs="B Zar" w:hint="eastAsia"/>
          <w:rtl/>
        </w:rPr>
        <w:t>ر</w:t>
      </w:r>
      <w:r w:rsidRPr="00B378BF">
        <w:rPr>
          <w:rFonts w:ascii="Times New Roman" w:hAnsi="Times New Roman" w:cs="B Zar"/>
          <w:rtl/>
        </w:rPr>
        <w:t xml:space="preserve"> </w:t>
      </w:r>
      <w:r w:rsidR="00980EE8">
        <w:rPr>
          <w:rFonts w:ascii="Times New Roman" w:hAnsi="Times New Roman" w:cs="B Zar" w:hint="cs"/>
          <w:rtl/>
        </w:rPr>
        <w:t>11</w:t>
      </w:r>
      <w:r w:rsidR="0024486D" w:rsidRPr="00B378BF">
        <w:rPr>
          <w:rFonts w:ascii="Times New Roman" w:hAnsi="Times New Roman" w:cs="B Zar" w:hint="cs"/>
          <w:rtl/>
        </w:rPr>
        <w:t>-</w:t>
      </w:r>
      <w:r w:rsidR="00AA4579" w:rsidRPr="00B378BF">
        <w:rPr>
          <w:rFonts w:ascii="Times New Roman" w:hAnsi="Times New Roman" w:cs="B Zar" w:hint="cs"/>
          <w:rtl/>
        </w:rPr>
        <w:t xml:space="preserve"> </w:t>
      </w:r>
      <w:r w:rsidR="00AA4579" w:rsidRPr="00B378BF">
        <w:rPr>
          <w:rFonts w:ascii="Times New Roman" w:hAnsi="Times New Roman" w:cs="B Zar"/>
          <w:lang w:val="en-GB"/>
        </w:rPr>
        <w:t xml:space="preserve"> (A</w:t>
      </w:r>
      <w:r w:rsidR="00AA4579" w:rsidRPr="00B378BF">
        <w:rPr>
          <w:rFonts w:ascii="Times New Roman" w:hAnsi="Times New Roman" w:cs="B Zar" w:hint="cs"/>
          <w:rtl/>
        </w:rPr>
        <w:t xml:space="preserve">مدل پیشنهادی تکامل جزایر قوسی کرتاسه فوقانی موجود در اقیانوس نئوتتیس </w:t>
      </w:r>
      <w:r w:rsidR="00AA4579" w:rsidRPr="00B378BF">
        <w:rPr>
          <w:rFonts w:ascii="Times New Roman" w:hAnsi="Times New Roman" w:cs="B Zar"/>
          <w:lang w:val="en-GB"/>
        </w:rPr>
        <w:t xml:space="preserve"> (B</w:t>
      </w:r>
      <w:r w:rsidRPr="00B378BF">
        <w:rPr>
          <w:rFonts w:ascii="Times New Roman" w:hAnsi="Times New Roman" w:cs="B Zar" w:hint="cs"/>
          <w:rtl/>
        </w:rPr>
        <w:t xml:space="preserve">تغییر رژیم های تکتونیکی </w:t>
      </w:r>
      <w:r w:rsidR="00AA4579" w:rsidRPr="00B378BF">
        <w:rPr>
          <w:rFonts w:ascii="Times New Roman" w:hAnsi="Times New Roman" w:cs="B Zar" w:hint="cs"/>
          <w:rtl/>
          <w:lang w:bidi="fa-IR"/>
        </w:rPr>
        <w:t>کمپلکس</w:t>
      </w:r>
      <w:r w:rsidRPr="00B378BF">
        <w:rPr>
          <w:rFonts w:ascii="Times New Roman" w:hAnsi="Times New Roman" w:cs="B Zar" w:hint="cs"/>
          <w:rtl/>
        </w:rPr>
        <w:softHyphen/>
        <w:t xml:space="preserve"> </w:t>
      </w:r>
      <w:r w:rsidR="002B7B04" w:rsidRPr="00B378BF">
        <w:rPr>
          <w:rFonts w:ascii="Times New Roman" w:hAnsi="Times New Roman" w:cs="B Zar" w:hint="cs"/>
          <w:rtl/>
        </w:rPr>
        <w:t>ماهیرود</w:t>
      </w:r>
      <w:r w:rsidRPr="00B378BF">
        <w:rPr>
          <w:rFonts w:ascii="Times New Roman" w:hAnsi="Times New Roman" w:cs="B Zar" w:hint="cs"/>
          <w:rtl/>
        </w:rPr>
        <w:t xml:space="preserve"> (از کرتاسه تا عهد حاضر) متاثر از تکتونیک مناطق هم جوار (بدون مقیاس).</w:t>
      </w:r>
    </w:p>
    <w:p w:rsidR="004F5F81" w:rsidRPr="009C14AF" w:rsidRDefault="00827CB4" w:rsidP="00FB5D30">
      <w:pPr>
        <w:bidi/>
        <w:spacing w:line="240" w:lineRule="auto"/>
        <w:jc w:val="both"/>
        <w:rPr>
          <w:rFonts w:ascii="Tahoma" w:hAnsi="Tahoma" w:cs="B Titr"/>
          <w:b/>
          <w:bCs/>
          <w:sz w:val="26"/>
          <w:szCs w:val="26"/>
          <w:rtl/>
        </w:rPr>
      </w:pPr>
      <w:r>
        <w:rPr>
          <w:rFonts w:ascii="Tahoma" w:hAnsi="Tahoma" w:cs="B Titr"/>
          <w:b/>
          <w:bCs/>
          <w:sz w:val="26"/>
          <w:szCs w:val="26"/>
          <w:rtl/>
        </w:rPr>
        <w:t xml:space="preserve">نتيجه گيري </w:t>
      </w:r>
    </w:p>
    <w:p w:rsidR="002F3D17" w:rsidRDefault="00D0499B" w:rsidP="002F3D17">
      <w:pPr>
        <w:bidi/>
        <w:spacing w:line="240" w:lineRule="auto"/>
        <w:jc w:val="both"/>
        <w:rPr>
          <w:rFonts w:ascii="Times New Roman" w:hAnsi="Times New Roman" w:cs="B Zar"/>
          <w:sz w:val="26"/>
          <w:szCs w:val="26"/>
          <w:rtl/>
          <w:lang w:eastAsia="ja-JP"/>
        </w:rPr>
      </w:pPr>
      <w:r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کمپلکس ماهیرود یک جزیره قوسی بالغ بوده است که در اثر فرورانش درون اقیانوسی نئوتتیس در زمان کرتاسه تشکیل شده است. 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مطالعات ساختاری خصوصا متمرکز بر روی سنگ های رسوبی به سن کرتاسه تا ائوسن پوشاننده</w:t>
      </w:r>
      <w:r w:rsidR="00167C38" w:rsidRPr="00B378BF">
        <w:rPr>
          <w:rFonts w:ascii="Times New Roman" w:hAnsi="Times New Roman" w:cs="B Zar" w:hint="cs"/>
          <w:sz w:val="26"/>
          <w:szCs w:val="26"/>
          <w:rtl/>
          <w:lang w:eastAsia="ja-JP" w:bidi="fa-IR"/>
        </w:rPr>
        <w:t>،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پرده از رخدادهای متعدد دگرشکلی برداشته است. اولین حادثه دگرشکلی پیشرونده (</w:t>
      </w:r>
      <w:r w:rsidR="00187CEA" w:rsidRPr="00B378BF">
        <w:rPr>
          <w:rFonts w:ascii="Times New Roman" w:hAnsi="Times New Roman" w:cs="B Zar"/>
          <w:sz w:val="26"/>
          <w:szCs w:val="26"/>
          <w:lang w:eastAsia="ja-JP"/>
        </w:rPr>
        <w:t>D</w:t>
      </w:r>
      <w:r w:rsidR="00187CEA" w:rsidRPr="00B378BF">
        <w:rPr>
          <w:rFonts w:ascii="Times New Roman" w:hAnsi="Times New Roman" w:cs="B Zar"/>
          <w:sz w:val="26"/>
          <w:szCs w:val="26"/>
          <w:vertAlign w:val="subscript"/>
          <w:lang w:eastAsia="ja-JP"/>
        </w:rPr>
        <w:t>1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، حادثه قبل از برخورد بلوکهای لوت و افغان و بسته شدن حوضه اقیانوسی سیستان) احتمالا همزمان با فرورانش و اضافه شدن مجموعه جزایر قوسی ماهیرود به حاشیه بلوک افغان بوقوع پیوسته است. سطح محوری چین های حاصل از این حادثه روند کلی شرقی-غربی دارند و</w:t>
      </w:r>
      <w:r w:rsidR="00167C38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طبیعتا با تراست</w:t>
      </w:r>
      <w:r w:rsidR="000D05C4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</w:t>
      </w:r>
      <w:r w:rsidR="00167C38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هایی با شیب به س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مت شمال مشخص می شوند.</w:t>
      </w:r>
      <w:r w:rsidR="003D0E1D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حادثه دوم دگرشکلی (</w:t>
      </w:r>
      <w:r w:rsidR="00187CEA" w:rsidRPr="00B378BF">
        <w:rPr>
          <w:rFonts w:ascii="Times New Roman" w:hAnsi="Times New Roman" w:cs="B Zar"/>
          <w:sz w:val="26"/>
          <w:szCs w:val="26"/>
          <w:lang w:eastAsia="ja-JP"/>
        </w:rPr>
        <w:t>D</w:t>
      </w:r>
      <w:r w:rsidR="00187CEA" w:rsidRPr="00B378BF">
        <w:rPr>
          <w:rFonts w:ascii="Times New Roman" w:hAnsi="Times New Roman" w:cs="B Zar"/>
          <w:sz w:val="26"/>
          <w:szCs w:val="26"/>
          <w:vertAlign w:val="subscript"/>
          <w:lang w:eastAsia="ja-JP"/>
        </w:rPr>
        <w:t>2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) در محدوده زمانی اواخر ائوسن-الیگوسن و همزمان با برخورد به وقوع پیوسته است.</w:t>
      </w:r>
      <w:r w:rsidR="000D05C4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چین های حادثه قبلی در راستای شمالی-جنوبی مجددا چین خورده و یک ساختار تداخلی چین خورده تیپ </w:t>
      </w:r>
      <w:r w:rsidR="00187CEA" w:rsidRPr="009C14AF">
        <w:rPr>
          <w:rFonts w:ascii="Cambria" w:hAnsi="Cambria" w:cs="Cambria" w:hint="cs"/>
          <w:sz w:val="26"/>
          <w:szCs w:val="26"/>
          <w:rtl/>
          <w:lang w:eastAsia="ja-JP"/>
        </w:rPr>
        <w:t>Ι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رمزی از نوع تشتک و گنبد را بوجود آورده اند. رخنمون منحصربفرد قارچی شکل شمال همتافت در واقع نوعی برش مایل از چین </w:t>
      </w:r>
      <w:r w:rsidR="00167C38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با 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ساختار تداخلی می باشد. تراست های بازمانده از حادثه قبلی در این مرحله خمیده شده و به همراه تراست های جدیدتر راستای کلی شمالی-جنوبی بخود گرفته اند. شیب اغلب آنها به همراه سطح محوری چین های برگشته ، به سمت غرب می باشد. این پدیده کاملا متفاوت از الگوی تکتونیکی تیرول و همکاران (1983) می باشد. حادثه آخر (</w:t>
      </w:r>
      <w:r w:rsidR="00187CEA" w:rsidRPr="00B378BF">
        <w:rPr>
          <w:rFonts w:ascii="Times New Roman" w:hAnsi="Times New Roman" w:cs="B Zar"/>
          <w:sz w:val="26"/>
          <w:szCs w:val="26"/>
          <w:lang w:eastAsia="ja-JP"/>
        </w:rPr>
        <w:t>D</w:t>
      </w:r>
      <w:r w:rsidR="00187CEA" w:rsidRPr="00B378BF">
        <w:rPr>
          <w:rFonts w:ascii="Times New Roman" w:hAnsi="Times New Roman" w:cs="B Zar"/>
          <w:sz w:val="26"/>
          <w:szCs w:val="26"/>
          <w:vertAlign w:val="subscript"/>
          <w:lang w:eastAsia="ja-JP"/>
        </w:rPr>
        <w:t>3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) </w:t>
      </w:r>
      <w:r w:rsidR="00167C38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که 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همچنان ادامه دار</w:t>
      </w:r>
      <w:r w:rsidR="00167C38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د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رخداد فشارش</w:t>
      </w:r>
      <w:r w:rsidR="00167C38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ی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بعد از برخورد است که در اغلب مکان</w:t>
      </w:r>
      <w:r w:rsidR="000D05C4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ها در ایران با باز شدن دریای سرخ توضیح داده می شود.</w:t>
      </w:r>
      <w:r w:rsidR="003D0E1D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شکل گیری دو دسته گسلهای امتداد لغز مزدوج، گروه اول با روند </w:t>
      </w:r>
      <w:r w:rsidR="00187CEA" w:rsidRPr="00B378BF">
        <w:rPr>
          <w:rFonts w:ascii="Times New Roman" w:hAnsi="Times New Roman" w:cs="B Zar"/>
          <w:sz w:val="26"/>
          <w:szCs w:val="26"/>
          <w:lang w:eastAsia="ja-JP"/>
        </w:rPr>
        <w:t>NW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و جنبش  چپ لغز به مقدار قابل ملاحظه و گروه دوم با روند </w:t>
      </w:r>
      <w:r w:rsidR="00187CEA" w:rsidRPr="00B378BF">
        <w:rPr>
          <w:rFonts w:ascii="Times New Roman" w:hAnsi="Times New Roman" w:cs="B Zar"/>
          <w:sz w:val="26"/>
          <w:szCs w:val="26"/>
          <w:lang w:eastAsia="ja-JP"/>
        </w:rPr>
        <w:t>NE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و جابجایی راستلغز کمتر، احتمالا 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lastRenderedPageBreak/>
        <w:t>همزمان تا بعد از میوسن</w:t>
      </w:r>
      <w:r w:rsidR="00167C38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،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ساختارهای قبلی را بخوبی بریده اند.</w:t>
      </w:r>
      <w:r w:rsidR="00E8416E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حضور یک مجموعه جزایر قوسی پیشنهاد شده در این تحقیق بنام ماهیرود، قابل مقایسه و شاید در ادامه با مجموعه جزایر قوسی مهم من</w:t>
      </w:r>
      <w:r w:rsidR="00F80335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>اطق تکتونیکی مجاور،</w:t>
      </w:r>
      <w:r w:rsidR="00187CEA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از جمله چاگی-راسکوه و کوهستان </w:t>
      </w:r>
      <w:r w:rsidR="000E60B1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</w:t>
      </w:r>
      <w:r w:rsidR="003F1968" w:rsidRPr="00B378BF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پاکستان </w:t>
      </w:r>
      <w:r w:rsidR="000E60B1" w:rsidRPr="00B102DC">
        <w:rPr>
          <w:rFonts w:asciiTheme="majorBidi" w:hAnsiTheme="majorBidi" w:cstheme="majorBidi"/>
          <w:rtl/>
          <w:lang w:eastAsia="ja-JP"/>
        </w:rPr>
        <w:t>(</w:t>
      </w:r>
      <w:r w:rsidR="000E60B1" w:rsidRPr="00B102DC">
        <w:rPr>
          <w:rFonts w:asciiTheme="majorBidi" w:hAnsiTheme="majorBidi" w:cstheme="majorBidi"/>
          <w:lang w:eastAsia="ja-JP"/>
        </w:rPr>
        <w:t>Siddiqui, 2004</w:t>
      </w:r>
      <w:r w:rsidR="000E60B1" w:rsidRPr="00B102DC">
        <w:rPr>
          <w:rFonts w:asciiTheme="majorBidi" w:hAnsiTheme="majorBidi" w:cstheme="majorBidi"/>
          <w:rtl/>
          <w:lang w:eastAsia="ja-JP"/>
        </w:rPr>
        <w:t>)</w:t>
      </w:r>
      <w:r w:rsidR="009C14AF" w:rsidRPr="00B102DC">
        <w:rPr>
          <w:rFonts w:asciiTheme="majorBidi" w:hAnsiTheme="majorBidi" w:cstheme="majorBidi"/>
          <w:sz w:val="24"/>
          <w:rtl/>
          <w:lang w:val="en-GB" w:bidi="fa-IR"/>
        </w:rPr>
        <w:t xml:space="preserve"> و</w:t>
      </w:r>
      <w:r w:rsidR="009C14AF">
        <w:rPr>
          <w:rFonts w:hint="cs"/>
          <w:sz w:val="24"/>
          <w:rtl/>
          <w:lang w:val="en-GB" w:bidi="fa-IR"/>
        </w:rPr>
        <w:t xml:space="preserve"> </w:t>
      </w:r>
      <w:r w:rsidR="001F27AC" w:rsidRPr="00B102DC">
        <w:rPr>
          <w:rFonts w:ascii="Times New Roman" w:hAnsi="Times New Roman" w:cs="B Zar"/>
          <w:lang w:eastAsia="ja-JP"/>
        </w:rPr>
        <w:t>(</w:t>
      </w:r>
      <w:proofErr w:type="spellStart"/>
      <w:r w:rsidR="009C14AF" w:rsidRPr="00B102DC">
        <w:rPr>
          <w:rFonts w:ascii="Times New Roman" w:hAnsi="Times New Roman" w:cs="B Zar"/>
          <w:lang w:eastAsia="ja-JP"/>
        </w:rPr>
        <w:t>Heuberger</w:t>
      </w:r>
      <w:proofErr w:type="spellEnd"/>
      <w:r w:rsidR="009C14AF" w:rsidRPr="00B102DC">
        <w:rPr>
          <w:rFonts w:ascii="Times New Roman" w:hAnsi="Times New Roman" w:cs="B Zar"/>
          <w:lang w:eastAsia="ja-JP"/>
        </w:rPr>
        <w:t>, S., 2004</w:t>
      </w:r>
      <w:r w:rsidR="001F27AC" w:rsidRPr="00B102DC">
        <w:rPr>
          <w:rFonts w:ascii="Times New Roman" w:hAnsi="Times New Roman" w:cs="B Zar"/>
          <w:lang w:eastAsia="ja-JP"/>
        </w:rPr>
        <w:t>)</w:t>
      </w:r>
      <w:r w:rsidR="000E60B1" w:rsidRPr="00122255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</w:t>
      </w:r>
      <w:r w:rsidR="00122255">
        <w:rPr>
          <w:rFonts w:ascii="Times New Roman" w:hAnsi="Times New Roman" w:cs="B Zar" w:hint="cs"/>
          <w:sz w:val="26"/>
          <w:szCs w:val="26"/>
          <w:rtl/>
          <w:lang w:eastAsia="ja-JP"/>
        </w:rPr>
        <w:t>به سن کرتاسه تا ائوسن باشد.</w:t>
      </w:r>
      <w:r w:rsidR="002F3D17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</w:t>
      </w:r>
    </w:p>
    <w:p w:rsidR="00187CEA" w:rsidRPr="00B378BF" w:rsidRDefault="004E3BEA" w:rsidP="00550925">
      <w:pPr>
        <w:bidi/>
        <w:spacing w:line="240" w:lineRule="auto"/>
        <w:jc w:val="both"/>
        <w:rPr>
          <w:rFonts w:ascii="Times New Roman" w:hAnsi="Times New Roman" w:cs="B Zar"/>
          <w:sz w:val="26"/>
          <w:szCs w:val="26"/>
          <w:rtl/>
          <w:lang w:eastAsia="ja-JP"/>
        </w:rPr>
      </w:pPr>
      <w:r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شواهد پترولوژیکی و ساختاری حاصل از این پژوهش، نظریه رخداد ریفتینگ قاره ای </w:t>
      </w:r>
      <w:r w:rsidR="00550925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با پلاریته شرق-شمال شرق </w:t>
      </w:r>
      <w:r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در شرق ایران </w:t>
      </w:r>
      <w:r w:rsidR="00F20EE5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و </w:t>
      </w:r>
      <w:r w:rsidR="00647B0B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ایجاد اقیانوس سیستان </w:t>
      </w:r>
      <w:r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را </w:t>
      </w:r>
      <w:r w:rsidR="00EC6CAE">
        <w:rPr>
          <w:rFonts w:ascii="Times New Roman" w:hAnsi="Times New Roman" w:cs="B Zar" w:hint="cs"/>
          <w:sz w:val="26"/>
          <w:szCs w:val="26"/>
          <w:rtl/>
          <w:lang w:eastAsia="ja-JP"/>
        </w:rPr>
        <w:t>متناقض با شواهد موجود می داند.</w:t>
      </w:r>
      <w:r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</w:t>
      </w:r>
      <w:r w:rsidR="00EC6CAE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از طرف دیگر </w:t>
      </w:r>
      <w:r>
        <w:rPr>
          <w:rFonts w:ascii="Times New Roman" w:hAnsi="Times New Roman" w:cs="B Zar" w:hint="cs"/>
          <w:sz w:val="26"/>
          <w:szCs w:val="26"/>
          <w:rtl/>
          <w:lang w:eastAsia="ja-JP"/>
        </w:rPr>
        <w:t>ر</w:t>
      </w:r>
      <w:r w:rsidR="00FF2FDE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خداد فرورانش </w:t>
      </w:r>
      <w:r w:rsidR="00EC6CAE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رو به شمال پوسته </w:t>
      </w:r>
      <w:r w:rsidR="00FF2FDE">
        <w:rPr>
          <w:rFonts w:ascii="Times New Roman" w:hAnsi="Times New Roman" w:cs="B Zar" w:hint="cs"/>
          <w:sz w:val="26"/>
          <w:szCs w:val="26"/>
          <w:rtl/>
          <w:lang w:eastAsia="ja-JP"/>
        </w:rPr>
        <w:t>اقیانوس</w:t>
      </w:r>
      <w:r w:rsidR="00EC6CAE">
        <w:rPr>
          <w:rFonts w:ascii="Times New Roman" w:hAnsi="Times New Roman" w:cs="B Zar" w:hint="cs"/>
          <w:sz w:val="26"/>
          <w:szCs w:val="26"/>
          <w:rtl/>
          <w:lang w:eastAsia="ja-JP"/>
        </w:rPr>
        <w:t>ی</w:t>
      </w:r>
      <w:r w:rsidR="00FF2FDE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نئوتتیس به زیر </w:t>
      </w:r>
      <w:r w:rsidR="00550925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صفحه </w:t>
      </w:r>
      <w:r w:rsidR="003E5300">
        <w:rPr>
          <w:rFonts w:ascii="Times New Roman" w:hAnsi="Times New Roman" w:cs="B Zar" w:hint="cs"/>
          <w:sz w:val="26"/>
          <w:szCs w:val="26"/>
          <w:rtl/>
          <w:lang w:eastAsia="ja-JP"/>
        </w:rPr>
        <w:t>اوراسیا و</w:t>
      </w:r>
      <w:r w:rsidR="00540B2D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به زیر </w:t>
      </w:r>
      <w:r w:rsidR="00FF2FDE">
        <w:rPr>
          <w:rFonts w:ascii="Times New Roman" w:hAnsi="Times New Roman" w:cs="B Zar" w:hint="cs"/>
          <w:sz w:val="26"/>
          <w:szCs w:val="26"/>
          <w:rtl/>
          <w:lang w:eastAsia="ja-JP"/>
        </w:rPr>
        <w:t>بلوک</w:t>
      </w:r>
      <w:r w:rsidR="00540B2D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</w:t>
      </w:r>
      <w:r w:rsidR="00FF2FDE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های لوت و افغان </w:t>
      </w:r>
      <w:r w:rsidR="00122255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را  </w:t>
      </w:r>
      <w:r w:rsidR="00FF2FDE">
        <w:rPr>
          <w:rFonts w:ascii="Times New Roman" w:hAnsi="Times New Roman" w:cs="B Zar" w:hint="cs"/>
          <w:sz w:val="26"/>
          <w:szCs w:val="26"/>
          <w:rtl/>
          <w:lang w:eastAsia="ja-JP"/>
        </w:rPr>
        <w:t>متاثر از برخ</w:t>
      </w:r>
      <w:r w:rsidR="00122255">
        <w:rPr>
          <w:rFonts w:ascii="Times New Roman" w:hAnsi="Times New Roman" w:cs="B Zar" w:hint="cs"/>
          <w:sz w:val="26"/>
          <w:szCs w:val="26"/>
          <w:rtl/>
          <w:lang w:eastAsia="ja-JP"/>
        </w:rPr>
        <w:t>و</w:t>
      </w:r>
      <w:r w:rsidR="00FF2FDE">
        <w:rPr>
          <w:rFonts w:ascii="Times New Roman" w:hAnsi="Times New Roman" w:cs="B Zar" w:hint="cs"/>
          <w:sz w:val="26"/>
          <w:szCs w:val="26"/>
          <w:rtl/>
          <w:lang w:eastAsia="ja-JP"/>
        </w:rPr>
        <w:t>رد صفحه هند و چرخش</w:t>
      </w:r>
      <w:r w:rsidR="00EC6CAE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توامان</w:t>
      </w:r>
      <w:r w:rsidR="00FF2FDE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</w:t>
      </w:r>
      <w:r w:rsidR="00122255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بلوک های مذکور </w:t>
      </w:r>
      <w:r w:rsidR="00773E7B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در زمان کرتاسه </w:t>
      </w:r>
      <w:r w:rsidR="00647B0B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می داند </w:t>
      </w:r>
      <w:r w:rsidR="003E5300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بطوری که جزایر قوسی </w:t>
      </w:r>
      <w:r w:rsidR="00540B2D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موجود در اقیانوس </w:t>
      </w:r>
      <w:r w:rsidR="003E5300">
        <w:rPr>
          <w:rFonts w:ascii="Times New Roman" w:hAnsi="Times New Roman" w:cs="B Zar" w:hint="cs"/>
          <w:sz w:val="26"/>
          <w:szCs w:val="26"/>
          <w:rtl/>
          <w:lang w:eastAsia="ja-JP"/>
        </w:rPr>
        <w:t>نئوتتیس</w:t>
      </w:r>
      <w:r w:rsidR="00550925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(نظیر کمپلکس ماهیرود) </w:t>
      </w:r>
      <w:r w:rsidR="00647B0B">
        <w:rPr>
          <w:rFonts w:ascii="Times New Roman" w:hAnsi="Times New Roman" w:cs="B Zar" w:hint="cs"/>
          <w:sz w:val="26"/>
          <w:szCs w:val="26"/>
          <w:rtl/>
          <w:lang w:eastAsia="ja-JP"/>
        </w:rPr>
        <w:t>در اثر تکتونیک افزایشی</w:t>
      </w:r>
      <w:r w:rsidR="00EC6CAE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(</w:t>
      </w:r>
      <w:r w:rsidR="00EC6CAE" w:rsidRPr="00EC6CAE">
        <w:rPr>
          <w:rFonts w:ascii="Times New Roman" w:hAnsi="Times New Roman" w:cs="B Zar"/>
          <w:lang w:eastAsia="ja-JP"/>
        </w:rPr>
        <w:t>Accretion tectonic</w:t>
      </w:r>
      <w:r w:rsidR="00EC6CAE">
        <w:rPr>
          <w:rFonts w:ascii="Times New Roman" w:hAnsi="Times New Roman" w:cs="B Zar" w:hint="cs"/>
          <w:sz w:val="26"/>
          <w:szCs w:val="26"/>
          <w:rtl/>
          <w:lang w:val="en-GB" w:eastAsia="ja-JP" w:bidi="fa-IR"/>
        </w:rPr>
        <w:t xml:space="preserve">) </w:t>
      </w:r>
      <w:r w:rsidR="00647B0B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به حاشیه شرق فلات ایران</w:t>
      </w:r>
      <w:r w:rsidR="00540B2D">
        <w:rPr>
          <w:rFonts w:ascii="Times New Roman" w:hAnsi="Times New Roman" w:cs="B Zar" w:hint="cs"/>
          <w:sz w:val="26"/>
          <w:szCs w:val="26"/>
          <w:rtl/>
          <w:lang w:eastAsia="ja-JP"/>
        </w:rPr>
        <w:t xml:space="preserve"> و بلوک افغان اضافه شده اند</w:t>
      </w:r>
      <w:r w:rsidR="00647B0B">
        <w:rPr>
          <w:rFonts w:ascii="Times New Roman" w:hAnsi="Times New Roman" w:cs="B Zar" w:hint="cs"/>
          <w:sz w:val="26"/>
          <w:szCs w:val="26"/>
          <w:rtl/>
          <w:lang w:eastAsia="ja-JP"/>
        </w:rPr>
        <w:t>.</w:t>
      </w:r>
    </w:p>
    <w:p w:rsidR="004F5F81" w:rsidRPr="00950050" w:rsidRDefault="004F5F81" w:rsidP="00AD6A4E">
      <w:pPr>
        <w:bidi/>
        <w:spacing w:line="240" w:lineRule="auto"/>
        <w:jc w:val="both"/>
        <w:rPr>
          <w:rFonts w:ascii="Tahoma" w:hAnsi="Tahoma" w:cs="B Titr"/>
          <w:b/>
          <w:bCs/>
          <w:rtl/>
        </w:rPr>
      </w:pPr>
      <w:r w:rsidRPr="00950050">
        <w:rPr>
          <w:rFonts w:ascii="Tahoma" w:hAnsi="Tahoma" w:cs="B Titr"/>
          <w:b/>
          <w:bCs/>
          <w:rtl/>
        </w:rPr>
        <w:t>منابع:</w:t>
      </w:r>
    </w:p>
    <w:p w:rsidR="0060459E" w:rsidRPr="0032291F" w:rsidRDefault="0060459E" w:rsidP="00EC6CAE">
      <w:pPr>
        <w:bidi/>
        <w:spacing w:line="240" w:lineRule="auto"/>
        <w:ind w:left="238" w:right="-142" w:hanging="283"/>
        <w:jc w:val="both"/>
        <w:rPr>
          <w:rFonts w:cs="B Nazanin"/>
          <w:i/>
          <w:sz w:val="26"/>
          <w:szCs w:val="26"/>
          <w:rtl/>
        </w:rPr>
      </w:pPr>
      <w:r w:rsidRPr="0032291F">
        <w:rPr>
          <w:rFonts w:cs="B Nazanin" w:hint="cs"/>
          <w:i/>
          <w:sz w:val="26"/>
          <w:szCs w:val="26"/>
          <w:rtl/>
        </w:rPr>
        <w:t xml:space="preserve">کشتگر، ش.، باقری،س.، بومری، م.، گرگیج، م. " </w:t>
      </w:r>
      <w:r w:rsidRPr="0032291F">
        <w:rPr>
          <w:rFonts w:cs="B Nazanin" w:hint="cs"/>
          <w:iCs/>
          <w:sz w:val="26"/>
          <w:szCs w:val="26"/>
          <w:rtl/>
        </w:rPr>
        <w:t>ژئوشیمی و خاستگاه تکتونیکی کمپلکس ولکانو-پلوتونیک ماهیرود: بقایایی از جزایر قوسی کرتاسه فوقانی در پهنه جوش خورده سیستان</w:t>
      </w:r>
      <w:r w:rsidRPr="0032291F">
        <w:rPr>
          <w:rFonts w:cs="B Nazanin" w:hint="cs"/>
          <w:i/>
          <w:sz w:val="26"/>
          <w:szCs w:val="26"/>
          <w:rtl/>
        </w:rPr>
        <w:t xml:space="preserve"> " ، مجموعه مقالات بیستمین همایش انجمن زمین شناسی ایران، دانشگاه تهران، (1395)،  322-329 .</w:t>
      </w:r>
    </w:p>
    <w:p w:rsidR="0000006F" w:rsidRPr="002F3D17" w:rsidRDefault="0000006F" w:rsidP="005346E1">
      <w:pPr>
        <w:spacing w:line="240" w:lineRule="auto"/>
        <w:ind w:right="-142" w:hanging="142"/>
        <w:jc w:val="both"/>
        <w:rPr>
          <w:rFonts w:ascii="Times New Roman" w:hAnsi="Times New Roman" w:cs="Times New Roman"/>
          <w:b/>
          <w:bCs/>
        </w:rPr>
      </w:pPr>
      <w:proofErr w:type="spellStart"/>
      <w:r w:rsidRPr="002F3D17">
        <w:rPr>
          <w:rFonts w:ascii="Times New Roman" w:hAnsi="Times New Roman" w:cs="Times New Roman"/>
          <w:lang w:bidi="fa-IR"/>
        </w:rPr>
        <w:t>Bagheri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, S., </w:t>
      </w:r>
      <w:proofErr w:type="spellStart"/>
      <w:r w:rsidRPr="002F3D17">
        <w:rPr>
          <w:rFonts w:ascii="Times New Roman" w:hAnsi="Times New Roman" w:cs="Times New Roman"/>
          <w:lang w:bidi="fa-IR"/>
        </w:rPr>
        <w:t>Aref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 </w:t>
      </w:r>
      <w:proofErr w:type="spellStart"/>
      <w:r w:rsidRPr="002F3D17">
        <w:rPr>
          <w:rFonts w:ascii="Times New Roman" w:hAnsi="Times New Roman" w:cs="Times New Roman"/>
          <w:lang w:bidi="fa-IR"/>
        </w:rPr>
        <w:t>Nejad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, M., </w:t>
      </w:r>
      <w:proofErr w:type="spellStart"/>
      <w:r w:rsidRPr="002F3D17">
        <w:rPr>
          <w:rFonts w:ascii="Times New Roman" w:hAnsi="Times New Roman" w:cs="Times New Roman"/>
          <w:lang w:bidi="fa-IR"/>
        </w:rPr>
        <w:t>Yabaloui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, M., 2009. </w:t>
      </w:r>
      <w:r w:rsidR="00DE580C" w:rsidRPr="002F3D17">
        <w:rPr>
          <w:rFonts w:ascii="Times New Roman" w:hAnsi="Times New Roman" w:cs="Times New Roman"/>
          <w:lang w:bidi="fa-IR"/>
        </w:rPr>
        <w:t xml:space="preserve">Tectonic history of the </w:t>
      </w:r>
      <w:proofErr w:type="spellStart"/>
      <w:r w:rsidR="00DE580C" w:rsidRPr="002F3D17">
        <w:rPr>
          <w:rFonts w:ascii="Times New Roman" w:hAnsi="Times New Roman" w:cs="Times New Roman"/>
          <w:lang w:bidi="fa-IR"/>
        </w:rPr>
        <w:t>Lut</w:t>
      </w:r>
      <w:proofErr w:type="spellEnd"/>
      <w:r w:rsidR="00DE580C" w:rsidRPr="002F3D17">
        <w:rPr>
          <w:rFonts w:ascii="Times New Roman" w:hAnsi="Times New Roman" w:cs="Times New Roman"/>
          <w:lang w:bidi="fa-IR"/>
        </w:rPr>
        <w:t xml:space="preserve"> Blo</w:t>
      </w:r>
      <w:r w:rsidRPr="002F3D17">
        <w:rPr>
          <w:rFonts w:ascii="Times New Roman" w:hAnsi="Times New Roman" w:cs="Times New Roman"/>
          <w:lang w:bidi="fa-IR"/>
        </w:rPr>
        <w:t xml:space="preserve">ck in </w:t>
      </w:r>
      <w:proofErr w:type="spellStart"/>
      <w:r w:rsidRPr="002F3D17">
        <w:rPr>
          <w:rFonts w:ascii="Times New Roman" w:hAnsi="Times New Roman" w:cs="Times New Roman"/>
          <w:lang w:bidi="fa-IR"/>
        </w:rPr>
        <w:t>Nehbandan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 area, Eastern Iran, Swiss geological</w:t>
      </w:r>
      <w:r w:rsidR="00DE580C" w:rsidRPr="002F3D17">
        <w:rPr>
          <w:rFonts w:ascii="Times New Roman" w:hAnsi="Times New Roman" w:cs="Times New Roman"/>
          <w:lang w:bidi="fa-IR"/>
        </w:rPr>
        <w:t xml:space="preserve"> Meeting, Neuchatel, Tectonic Se</w:t>
      </w:r>
      <w:r w:rsidRPr="002F3D17">
        <w:rPr>
          <w:rFonts w:ascii="Times New Roman" w:hAnsi="Times New Roman" w:cs="Times New Roman"/>
          <w:lang w:bidi="fa-IR"/>
        </w:rPr>
        <w:t>ssion.</w:t>
      </w:r>
    </w:p>
    <w:p w:rsidR="008E41E8" w:rsidRPr="002F3D17" w:rsidRDefault="008E41E8" w:rsidP="005346E1">
      <w:pPr>
        <w:spacing w:line="240" w:lineRule="auto"/>
        <w:ind w:right="-142" w:hanging="142"/>
        <w:jc w:val="both"/>
        <w:rPr>
          <w:rFonts w:ascii="Times New Roman" w:hAnsi="Times New Roman" w:cs="Times New Roman"/>
          <w:lang w:bidi="fa-IR"/>
        </w:rPr>
      </w:pPr>
      <w:proofErr w:type="spellStart"/>
      <w:r w:rsidRPr="002F3D17">
        <w:rPr>
          <w:rFonts w:ascii="Times New Roman" w:hAnsi="Times New Roman" w:cs="Times New Roman"/>
        </w:rPr>
        <w:t>Fleuty</w:t>
      </w:r>
      <w:proofErr w:type="spellEnd"/>
      <w:r w:rsidRPr="002F3D17">
        <w:rPr>
          <w:rFonts w:ascii="Times New Roman" w:hAnsi="Times New Roman" w:cs="Times New Roman"/>
        </w:rPr>
        <w:t>, M. J. 1964</w:t>
      </w:r>
      <w:r w:rsidR="00A32B95" w:rsidRPr="002F3D17">
        <w:rPr>
          <w:rFonts w:ascii="Times New Roman" w:hAnsi="Times New Roman" w:cs="Times New Roman"/>
        </w:rPr>
        <w:t>.</w:t>
      </w:r>
      <w:r w:rsidRPr="002F3D17">
        <w:rPr>
          <w:rFonts w:ascii="Times New Roman" w:hAnsi="Times New Roman" w:cs="Times New Roman"/>
        </w:rPr>
        <w:t xml:space="preserve"> </w:t>
      </w:r>
      <w:r w:rsidRPr="0032291F">
        <w:rPr>
          <w:rFonts w:ascii="Times New Roman" w:hAnsi="Times New Roman" w:cs="Times New Roman"/>
          <w:lang w:bidi="fa-IR"/>
        </w:rPr>
        <w:t>The description of Folds</w:t>
      </w:r>
      <w:r w:rsidRPr="002F3D17">
        <w:rPr>
          <w:rFonts w:ascii="Times New Roman" w:hAnsi="Times New Roman" w:cs="Times New Roman"/>
          <w:lang w:bidi="fa-IR"/>
        </w:rPr>
        <w:t>. Proceeding of the Geologists Association,</w:t>
      </w:r>
      <w:r w:rsidR="0032291F">
        <w:rPr>
          <w:rFonts w:ascii="Times New Roman" w:hAnsi="Times New Roman" w:cs="Times New Roman"/>
          <w:lang w:bidi="fa-IR"/>
        </w:rPr>
        <w:t xml:space="preserve"> V. 75, pp.</w:t>
      </w:r>
      <w:r w:rsidRPr="002F3D17">
        <w:rPr>
          <w:rFonts w:ascii="Times New Roman" w:hAnsi="Times New Roman" w:cs="Times New Roman"/>
          <w:lang w:bidi="fa-IR"/>
        </w:rPr>
        <w:t>461-492.</w:t>
      </w:r>
    </w:p>
    <w:p w:rsidR="005457AD" w:rsidRPr="002F3D17" w:rsidRDefault="005457AD" w:rsidP="005346E1">
      <w:pPr>
        <w:tabs>
          <w:tab w:val="left" w:pos="7424"/>
        </w:tabs>
        <w:spacing w:line="240" w:lineRule="auto"/>
        <w:ind w:right="-142" w:hanging="142"/>
        <w:jc w:val="both"/>
        <w:rPr>
          <w:rFonts w:ascii="Times New Roman" w:hAnsi="Times New Roman" w:cs="Times New Roman"/>
          <w:bCs/>
        </w:rPr>
      </w:pPr>
      <w:proofErr w:type="spellStart"/>
      <w:r w:rsidRPr="002F3D17">
        <w:rPr>
          <w:rFonts w:ascii="Times New Roman" w:hAnsi="Times New Roman" w:cs="Times New Roman"/>
          <w:lang w:bidi="fa-IR"/>
        </w:rPr>
        <w:t>Guillou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, Y., </w:t>
      </w:r>
      <w:proofErr w:type="spellStart"/>
      <w:r w:rsidRPr="002F3D17">
        <w:rPr>
          <w:rFonts w:ascii="Times New Roman" w:hAnsi="Times New Roman" w:cs="Times New Roman"/>
          <w:lang w:bidi="fa-IR"/>
        </w:rPr>
        <w:t>Ma</w:t>
      </w:r>
      <w:r w:rsidR="00DE580C" w:rsidRPr="002F3D17">
        <w:rPr>
          <w:rFonts w:ascii="Times New Roman" w:hAnsi="Times New Roman" w:cs="Times New Roman"/>
          <w:lang w:bidi="fa-IR"/>
        </w:rPr>
        <w:t>urizot</w:t>
      </w:r>
      <w:proofErr w:type="spellEnd"/>
      <w:r w:rsidR="00DE580C" w:rsidRPr="002F3D17">
        <w:rPr>
          <w:rFonts w:ascii="Times New Roman" w:hAnsi="Times New Roman" w:cs="Times New Roman"/>
          <w:lang w:bidi="fa-IR"/>
        </w:rPr>
        <w:t xml:space="preserve">, P., De la </w:t>
      </w:r>
      <w:proofErr w:type="spellStart"/>
      <w:r w:rsidR="00DE580C" w:rsidRPr="002F3D17">
        <w:rPr>
          <w:rFonts w:ascii="Times New Roman" w:hAnsi="Times New Roman" w:cs="Times New Roman"/>
          <w:lang w:bidi="fa-IR"/>
        </w:rPr>
        <w:t>Villcon</w:t>
      </w:r>
      <w:proofErr w:type="spellEnd"/>
      <w:r w:rsidR="00DE580C" w:rsidRPr="002F3D17">
        <w:rPr>
          <w:rFonts w:ascii="Times New Roman" w:hAnsi="Times New Roman" w:cs="Times New Roman"/>
          <w:lang w:bidi="fa-IR"/>
        </w:rPr>
        <w:t xml:space="preserve">, H., </w:t>
      </w:r>
      <w:r w:rsidRPr="002F3D17">
        <w:rPr>
          <w:rFonts w:ascii="Times New Roman" w:hAnsi="Times New Roman" w:cs="Times New Roman"/>
          <w:lang w:bidi="fa-IR"/>
        </w:rPr>
        <w:t xml:space="preserve">1981 </w:t>
      </w:r>
      <w:proofErr w:type="spellStart"/>
      <w:r w:rsidRPr="002F3D17">
        <w:rPr>
          <w:rFonts w:ascii="Times New Roman" w:hAnsi="Times New Roman" w:cs="Times New Roman"/>
          <w:lang w:bidi="fa-IR"/>
        </w:rPr>
        <w:t>Mahrud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 Qu</w:t>
      </w:r>
      <w:r w:rsidR="00DE580C" w:rsidRPr="002F3D17">
        <w:rPr>
          <w:rFonts w:ascii="Times New Roman" w:hAnsi="Times New Roman" w:cs="Times New Roman"/>
          <w:lang w:bidi="fa-IR"/>
        </w:rPr>
        <w:t xml:space="preserve">adrangle map, Scale: 1/100000, </w:t>
      </w:r>
      <w:r w:rsidRPr="002F3D17">
        <w:rPr>
          <w:rFonts w:ascii="Times New Roman" w:hAnsi="Times New Roman" w:cs="Times New Roman"/>
          <w:lang w:bidi="fa-IR"/>
        </w:rPr>
        <w:t>Geological survey of</w:t>
      </w:r>
      <w:r w:rsidRPr="002F3D17">
        <w:rPr>
          <w:rFonts w:ascii="Times New Roman" w:hAnsi="Times New Roman" w:cs="Times New Roman"/>
          <w:bCs/>
        </w:rPr>
        <w:t xml:space="preserve"> Iran, Tehran.</w:t>
      </w:r>
    </w:p>
    <w:p w:rsidR="003D0E1D" w:rsidRPr="002F3D17" w:rsidRDefault="003D0E1D" w:rsidP="005346E1">
      <w:pPr>
        <w:tabs>
          <w:tab w:val="left" w:pos="946"/>
          <w:tab w:val="left" w:pos="7424"/>
        </w:tabs>
        <w:spacing w:line="240" w:lineRule="auto"/>
        <w:ind w:right="-142" w:hanging="142"/>
        <w:jc w:val="both"/>
        <w:rPr>
          <w:rFonts w:ascii="Times New Roman" w:hAnsi="Times New Roman" w:cs="Times New Roman"/>
          <w:lang w:bidi="fa-IR"/>
        </w:rPr>
      </w:pPr>
      <w:proofErr w:type="spellStart"/>
      <w:r w:rsidRPr="002F3D17">
        <w:rPr>
          <w:rFonts w:ascii="Times New Roman" w:hAnsi="Times New Roman" w:cs="Times New Roman"/>
          <w:lang w:bidi="fa-IR"/>
        </w:rPr>
        <w:t>Heuberger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, S., 2004. Kinematics of the Karakoram-Kohistan suture zone, </w:t>
      </w:r>
      <w:proofErr w:type="spellStart"/>
      <w:r w:rsidRPr="002F3D17">
        <w:rPr>
          <w:rFonts w:ascii="Times New Roman" w:hAnsi="Times New Roman" w:cs="Times New Roman"/>
          <w:lang w:bidi="fa-IR"/>
        </w:rPr>
        <w:t>chitral</w:t>
      </w:r>
      <w:proofErr w:type="spellEnd"/>
      <w:r w:rsidRPr="002F3D17">
        <w:rPr>
          <w:rFonts w:ascii="Times New Roman" w:hAnsi="Times New Roman" w:cs="Times New Roman"/>
          <w:lang w:bidi="fa-IR"/>
        </w:rPr>
        <w:t>, NW Pakistan; PHD-thesis</w:t>
      </w:r>
      <w:r w:rsidR="00DE580C" w:rsidRPr="002F3D17">
        <w:rPr>
          <w:rFonts w:ascii="Times New Roman" w:hAnsi="Times New Roman" w:cs="Times New Roman"/>
          <w:lang w:bidi="fa-IR"/>
        </w:rPr>
        <w:t xml:space="preserve">, University of Zurich, Swiss, </w:t>
      </w:r>
      <w:r w:rsidRPr="002F3D17">
        <w:rPr>
          <w:rFonts w:ascii="Times New Roman" w:hAnsi="Times New Roman" w:cs="Times New Roman"/>
          <w:lang w:bidi="fa-IR"/>
        </w:rPr>
        <w:t>205 p.</w:t>
      </w:r>
    </w:p>
    <w:p w:rsidR="00D57412" w:rsidRPr="002F3D17" w:rsidRDefault="00AD6A4E" w:rsidP="005346E1">
      <w:pPr>
        <w:tabs>
          <w:tab w:val="left" w:pos="946"/>
          <w:tab w:val="left" w:pos="7424"/>
        </w:tabs>
        <w:spacing w:line="240" w:lineRule="auto"/>
        <w:ind w:right="-142" w:hanging="142"/>
        <w:jc w:val="both"/>
        <w:rPr>
          <w:rFonts w:ascii="Times New Roman" w:hAnsi="Times New Roman" w:cs="Times New Roman"/>
          <w:lang w:bidi="fa-IR"/>
        </w:rPr>
      </w:pPr>
      <w:proofErr w:type="spellStart"/>
      <w:r w:rsidRPr="002F3D17">
        <w:rPr>
          <w:rFonts w:ascii="Times New Roman" w:hAnsi="Times New Roman" w:cs="Times New Roman"/>
          <w:lang w:bidi="fa-IR"/>
        </w:rPr>
        <w:t>Saccani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, E., </w:t>
      </w:r>
      <w:proofErr w:type="spellStart"/>
      <w:r w:rsidRPr="002F3D17">
        <w:rPr>
          <w:rFonts w:ascii="Times New Roman" w:hAnsi="Times New Roman" w:cs="Times New Roman"/>
          <w:lang w:bidi="fa-IR"/>
        </w:rPr>
        <w:t>Delavari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, M., </w:t>
      </w:r>
      <w:proofErr w:type="spellStart"/>
      <w:r w:rsidRPr="002F3D17">
        <w:rPr>
          <w:rFonts w:ascii="Times New Roman" w:hAnsi="Times New Roman" w:cs="Times New Roman"/>
          <w:lang w:bidi="fa-IR"/>
        </w:rPr>
        <w:t>Beccaluva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, L., </w:t>
      </w:r>
      <w:proofErr w:type="spellStart"/>
      <w:r w:rsidRPr="002F3D17">
        <w:rPr>
          <w:rFonts w:ascii="Times New Roman" w:hAnsi="Times New Roman" w:cs="Times New Roman"/>
          <w:lang w:bidi="fa-IR"/>
        </w:rPr>
        <w:t>Amini</w:t>
      </w:r>
      <w:proofErr w:type="spellEnd"/>
      <w:r w:rsidRPr="002F3D17">
        <w:rPr>
          <w:rFonts w:ascii="Times New Roman" w:hAnsi="Times New Roman" w:cs="Times New Roman"/>
          <w:lang w:bidi="fa-IR"/>
        </w:rPr>
        <w:t>, S., 2011</w:t>
      </w:r>
      <w:r w:rsidR="002F3D17" w:rsidRPr="002F3D17">
        <w:rPr>
          <w:rFonts w:ascii="Times New Roman" w:hAnsi="Times New Roman" w:cs="Times New Roman"/>
          <w:lang w:bidi="fa-IR"/>
        </w:rPr>
        <w:t>,</w:t>
      </w:r>
      <w:r w:rsidRPr="002F3D17">
        <w:rPr>
          <w:rFonts w:ascii="Times New Roman" w:hAnsi="Times New Roman" w:cs="Times New Roman"/>
          <w:lang w:bidi="fa-IR"/>
        </w:rPr>
        <w:t xml:space="preserve"> Petrological and geochemical constraints on the origin of the </w:t>
      </w:r>
      <w:proofErr w:type="spellStart"/>
      <w:r w:rsidRPr="002F3D17">
        <w:rPr>
          <w:rFonts w:ascii="Times New Roman" w:hAnsi="Times New Roman" w:cs="Times New Roman"/>
          <w:lang w:bidi="fa-IR"/>
        </w:rPr>
        <w:t>Nehbandan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 </w:t>
      </w:r>
      <w:proofErr w:type="spellStart"/>
      <w:r w:rsidRPr="002F3D17">
        <w:rPr>
          <w:rFonts w:ascii="Times New Roman" w:hAnsi="Times New Roman" w:cs="Times New Roman"/>
          <w:lang w:bidi="fa-IR"/>
        </w:rPr>
        <w:t>ophiolitic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 complex (eastern Iran): Implication for the evolution of the </w:t>
      </w:r>
      <w:proofErr w:type="spellStart"/>
      <w:r w:rsidRPr="002F3D17">
        <w:rPr>
          <w:rFonts w:ascii="Times New Roman" w:hAnsi="Times New Roman" w:cs="Times New Roman"/>
          <w:lang w:bidi="fa-IR"/>
        </w:rPr>
        <w:t>Sistan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 Ocean, </w:t>
      </w:r>
      <w:proofErr w:type="spellStart"/>
      <w:r w:rsidRPr="002F3D17">
        <w:rPr>
          <w:rFonts w:ascii="Times New Roman" w:hAnsi="Times New Roman" w:cs="Times New Roman"/>
          <w:lang w:bidi="fa-IR"/>
        </w:rPr>
        <w:t>Lithos</w:t>
      </w:r>
      <w:proofErr w:type="spellEnd"/>
      <w:r w:rsidRPr="002F3D17">
        <w:rPr>
          <w:rFonts w:ascii="Times New Roman" w:hAnsi="Times New Roman" w:cs="Times New Roman"/>
          <w:lang w:bidi="fa-IR"/>
        </w:rPr>
        <w:t>.</w:t>
      </w:r>
    </w:p>
    <w:p w:rsidR="00AF28B3" w:rsidRPr="002F3D17" w:rsidRDefault="003615BD" w:rsidP="005346E1">
      <w:pPr>
        <w:tabs>
          <w:tab w:val="left" w:pos="946"/>
          <w:tab w:val="left" w:pos="7424"/>
        </w:tabs>
        <w:spacing w:line="240" w:lineRule="auto"/>
        <w:ind w:right="-142" w:hanging="142"/>
        <w:jc w:val="both"/>
        <w:rPr>
          <w:rFonts w:ascii="Times New Roman" w:hAnsi="Times New Roman" w:cs="Times New Roman"/>
          <w:lang w:bidi="fa-IR"/>
        </w:rPr>
      </w:pPr>
      <w:r w:rsidRPr="002F3D17">
        <w:rPr>
          <w:rFonts w:ascii="Times New Roman" w:hAnsi="Times New Roman" w:cs="Times New Roman"/>
          <w:lang w:bidi="fa-IR"/>
        </w:rPr>
        <w:t>Siddiqui</w:t>
      </w:r>
      <w:r w:rsidR="00C008AE" w:rsidRPr="002F3D17">
        <w:rPr>
          <w:rFonts w:ascii="Times New Roman" w:hAnsi="Times New Roman" w:cs="Times New Roman"/>
          <w:lang w:bidi="fa-IR"/>
        </w:rPr>
        <w:t>,</w:t>
      </w:r>
      <w:r w:rsidR="00AF28B3" w:rsidRPr="002F3D17">
        <w:rPr>
          <w:rFonts w:ascii="Times New Roman" w:hAnsi="Times New Roman" w:cs="Times New Roman"/>
          <w:lang w:bidi="fa-IR"/>
        </w:rPr>
        <w:t xml:space="preserve"> </w:t>
      </w:r>
      <w:r w:rsidR="00C008AE" w:rsidRPr="002F3D17">
        <w:rPr>
          <w:rFonts w:ascii="Times New Roman" w:hAnsi="Times New Roman" w:cs="Times New Roman"/>
          <w:lang w:bidi="fa-IR"/>
        </w:rPr>
        <w:t>M</w:t>
      </w:r>
      <w:r w:rsidR="00AF28B3" w:rsidRPr="002F3D17">
        <w:rPr>
          <w:rFonts w:ascii="Times New Roman" w:hAnsi="Times New Roman" w:cs="Times New Roman"/>
          <w:lang w:bidi="fa-IR"/>
        </w:rPr>
        <w:t xml:space="preserve">. </w:t>
      </w:r>
      <w:r w:rsidR="00C008AE" w:rsidRPr="002F3D17">
        <w:rPr>
          <w:rFonts w:ascii="Times New Roman" w:hAnsi="Times New Roman" w:cs="Times New Roman"/>
          <w:lang w:bidi="fa-IR"/>
        </w:rPr>
        <w:t>R</w:t>
      </w:r>
      <w:r w:rsidR="00AF28B3" w:rsidRPr="002F3D17">
        <w:rPr>
          <w:rFonts w:ascii="Times New Roman" w:hAnsi="Times New Roman" w:cs="Times New Roman"/>
          <w:lang w:bidi="fa-IR"/>
        </w:rPr>
        <w:t>., 2004</w:t>
      </w:r>
      <w:r w:rsidR="0034595A" w:rsidRPr="002F3D17">
        <w:rPr>
          <w:rFonts w:ascii="Times New Roman" w:hAnsi="Times New Roman" w:cs="Times New Roman"/>
          <w:lang w:bidi="fa-IR"/>
        </w:rPr>
        <w:t xml:space="preserve">. </w:t>
      </w:r>
      <w:r w:rsidR="00C008AE" w:rsidRPr="002F3D17">
        <w:rPr>
          <w:rFonts w:ascii="Times New Roman" w:hAnsi="Times New Roman" w:cs="Times New Roman"/>
          <w:lang w:bidi="fa-IR"/>
        </w:rPr>
        <w:t xml:space="preserve">Crustal evolution of </w:t>
      </w:r>
      <w:proofErr w:type="spellStart"/>
      <w:r w:rsidR="00C008AE" w:rsidRPr="002F3D17">
        <w:rPr>
          <w:rFonts w:ascii="Times New Roman" w:hAnsi="Times New Roman" w:cs="Times New Roman"/>
          <w:lang w:bidi="fa-IR"/>
        </w:rPr>
        <w:t>Chagai-Raskoh</w:t>
      </w:r>
      <w:proofErr w:type="spellEnd"/>
      <w:r w:rsidR="00C008AE" w:rsidRPr="002F3D17">
        <w:rPr>
          <w:rFonts w:ascii="Times New Roman" w:hAnsi="Times New Roman" w:cs="Times New Roman"/>
          <w:lang w:bidi="fa-IR"/>
        </w:rPr>
        <w:t xml:space="preserve"> arc terrane, </w:t>
      </w:r>
      <w:proofErr w:type="spellStart"/>
      <w:r w:rsidR="003112C0" w:rsidRPr="002F3D17">
        <w:rPr>
          <w:rFonts w:ascii="Times New Roman" w:hAnsi="Times New Roman" w:cs="Times New Roman"/>
          <w:lang w:bidi="fa-IR"/>
        </w:rPr>
        <w:t>Balochestan</w:t>
      </w:r>
      <w:proofErr w:type="spellEnd"/>
      <w:r w:rsidR="00AF28B3" w:rsidRPr="002F3D17">
        <w:rPr>
          <w:rFonts w:ascii="Times New Roman" w:hAnsi="Times New Roman" w:cs="Times New Roman"/>
          <w:lang w:bidi="fa-IR"/>
        </w:rPr>
        <w:t>,</w:t>
      </w:r>
      <w:r w:rsidR="003112C0" w:rsidRPr="002F3D17">
        <w:rPr>
          <w:rFonts w:ascii="Times New Roman" w:hAnsi="Times New Roman" w:cs="Times New Roman"/>
          <w:lang w:bidi="fa-IR"/>
        </w:rPr>
        <w:t xml:space="preserve"> Pakistan</w:t>
      </w:r>
      <w:r w:rsidR="00AF28B3" w:rsidRPr="002F3D17">
        <w:rPr>
          <w:rFonts w:ascii="Times New Roman" w:hAnsi="Times New Roman" w:cs="Times New Roman"/>
          <w:lang w:bidi="fa-IR"/>
        </w:rPr>
        <w:t xml:space="preserve">; </w:t>
      </w:r>
      <w:r w:rsidR="003112C0" w:rsidRPr="002F3D17">
        <w:rPr>
          <w:rFonts w:ascii="Times New Roman" w:hAnsi="Times New Roman" w:cs="Times New Roman"/>
          <w:lang w:bidi="fa-IR"/>
        </w:rPr>
        <w:t>PHD-thesis</w:t>
      </w:r>
      <w:r w:rsidR="00AF28B3" w:rsidRPr="002F3D17">
        <w:rPr>
          <w:rFonts w:ascii="Times New Roman" w:hAnsi="Times New Roman" w:cs="Times New Roman"/>
          <w:lang w:bidi="fa-IR"/>
        </w:rPr>
        <w:t>,</w:t>
      </w:r>
      <w:r w:rsidR="003112C0" w:rsidRPr="002F3D17">
        <w:rPr>
          <w:rFonts w:ascii="Times New Roman" w:hAnsi="Times New Roman" w:cs="Times New Roman"/>
          <w:lang w:bidi="fa-IR"/>
        </w:rPr>
        <w:t xml:space="preserve"> University of Peshawar,</w:t>
      </w:r>
      <w:r w:rsidR="00161F83" w:rsidRPr="002F3D17">
        <w:rPr>
          <w:rFonts w:ascii="Times New Roman" w:hAnsi="Times New Roman" w:cs="Times New Roman"/>
          <w:lang w:bidi="fa-IR"/>
        </w:rPr>
        <w:t xml:space="preserve"> Pakistan,</w:t>
      </w:r>
      <w:r w:rsidR="00AF28B3" w:rsidRPr="002F3D17">
        <w:rPr>
          <w:rFonts w:ascii="Times New Roman" w:hAnsi="Times New Roman" w:cs="Times New Roman"/>
          <w:lang w:bidi="fa-IR"/>
        </w:rPr>
        <w:t xml:space="preserve"> </w:t>
      </w:r>
      <w:r w:rsidR="003112C0" w:rsidRPr="002F3D17">
        <w:rPr>
          <w:rFonts w:ascii="Times New Roman" w:hAnsi="Times New Roman" w:cs="Times New Roman"/>
          <w:lang w:bidi="fa-IR"/>
        </w:rPr>
        <w:t xml:space="preserve">389 p. </w:t>
      </w:r>
    </w:p>
    <w:p w:rsidR="00494694" w:rsidRPr="002F3D17" w:rsidRDefault="00DE580C" w:rsidP="005346E1">
      <w:pPr>
        <w:tabs>
          <w:tab w:val="left" w:pos="946"/>
          <w:tab w:val="left" w:pos="7424"/>
        </w:tabs>
        <w:spacing w:line="240" w:lineRule="auto"/>
        <w:ind w:right="-142" w:hanging="142"/>
        <w:jc w:val="both"/>
        <w:rPr>
          <w:rFonts w:ascii="Times New Roman" w:hAnsi="Times New Roman" w:cs="Times New Roman"/>
          <w:lang w:bidi="fa-IR"/>
        </w:rPr>
      </w:pPr>
      <w:r w:rsidRPr="002F3D17">
        <w:rPr>
          <w:rFonts w:ascii="Times New Roman" w:hAnsi="Times New Roman" w:cs="Times New Roman"/>
          <w:lang w:bidi="fa-IR"/>
        </w:rPr>
        <w:t>Simon, J. W., 2004, s</w:t>
      </w:r>
      <w:r w:rsidR="00494694" w:rsidRPr="002F3D17">
        <w:rPr>
          <w:rFonts w:ascii="Times New Roman" w:hAnsi="Times New Roman" w:cs="Times New Roman"/>
          <w:lang w:bidi="fa-IR"/>
        </w:rPr>
        <w:t xml:space="preserve">uperposed buckle folding in the eastern Iberian chain, Spain; </w:t>
      </w:r>
      <w:proofErr w:type="spellStart"/>
      <w:r w:rsidR="00494694" w:rsidRPr="002F3D17">
        <w:rPr>
          <w:rFonts w:ascii="Times New Roman" w:hAnsi="Times New Roman" w:cs="Times New Roman"/>
          <w:lang w:bidi="fa-IR"/>
        </w:rPr>
        <w:t>Jurnal</w:t>
      </w:r>
      <w:proofErr w:type="spellEnd"/>
      <w:r w:rsidR="00494694" w:rsidRPr="002F3D17">
        <w:rPr>
          <w:rFonts w:ascii="Times New Roman" w:hAnsi="Times New Roman" w:cs="Times New Roman"/>
          <w:lang w:bidi="fa-IR"/>
        </w:rPr>
        <w:t xml:space="preserve"> of st</w:t>
      </w:r>
      <w:r w:rsidRPr="002F3D17">
        <w:rPr>
          <w:rFonts w:ascii="Times New Roman" w:hAnsi="Times New Roman" w:cs="Times New Roman"/>
          <w:lang w:bidi="fa-IR"/>
        </w:rPr>
        <w:t>ructural geology, 26, 1447-1464.</w:t>
      </w:r>
    </w:p>
    <w:p w:rsidR="005457AD" w:rsidRPr="002F3D17" w:rsidRDefault="005457AD" w:rsidP="005346E1">
      <w:pPr>
        <w:tabs>
          <w:tab w:val="left" w:pos="7424"/>
        </w:tabs>
        <w:spacing w:line="240" w:lineRule="auto"/>
        <w:ind w:right="-142" w:hanging="142"/>
        <w:jc w:val="both"/>
        <w:rPr>
          <w:rFonts w:ascii="Times New Roman" w:hAnsi="Times New Roman" w:cs="Times New Roman"/>
          <w:lang w:bidi="fa-IR"/>
        </w:rPr>
      </w:pPr>
      <w:r w:rsidRPr="002F3D17">
        <w:rPr>
          <w:rFonts w:ascii="Times New Roman" w:hAnsi="Times New Roman" w:cs="Times New Roman"/>
          <w:lang w:bidi="fa-IR"/>
        </w:rPr>
        <w:t xml:space="preserve">Stocklin, J., 1972 Iran Central, </w:t>
      </w:r>
      <w:proofErr w:type="spellStart"/>
      <w:r w:rsidRPr="002F3D17">
        <w:rPr>
          <w:rFonts w:ascii="Times New Roman" w:hAnsi="Times New Roman" w:cs="Times New Roman"/>
          <w:lang w:bidi="fa-IR"/>
        </w:rPr>
        <w:t>septenrionat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 </w:t>
      </w:r>
      <w:proofErr w:type="gramStart"/>
      <w:r w:rsidRPr="002F3D17">
        <w:rPr>
          <w:rFonts w:ascii="Times New Roman" w:hAnsi="Times New Roman" w:cs="Times New Roman"/>
          <w:lang w:bidi="fa-IR"/>
        </w:rPr>
        <w:t>et</w:t>
      </w:r>
      <w:proofErr w:type="gramEnd"/>
      <w:r w:rsidRPr="002F3D17">
        <w:rPr>
          <w:rFonts w:ascii="Times New Roman" w:hAnsi="Times New Roman" w:cs="Times New Roman"/>
          <w:lang w:bidi="fa-IR"/>
        </w:rPr>
        <w:t xml:space="preserve"> </w:t>
      </w:r>
      <w:proofErr w:type="spellStart"/>
      <w:r w:rsidRPr="002F3D17">
        <w:rPr>
          <w:rFonts w:ascii="Times New Roman" w:hAnsi="Times New Roman" w:cs="Times New Roman"/>
          <w:lang w:bidi="fa-IR"/>
        </w:rPr>
        <w:t>oreintal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, </w:t>
      </w:r>
      <w:proofErr w:type="spellStart"/>
      <w:r w:rsidRPr="002F3D17">
        <w:rPr>
          <w:rFonts w:ascii="Times New Roman" w:hAnsi="Times New Roman" w:cs="Times New Roman"/>
          <w:lang w:bidi="fa-IR"/>
        </w:rPr>
        <w:t>Luxique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 </w:t>
      </w:r>
      <w:proofErr w:type="spellStart"/>
      <w:r w:rsidRPr="002F3D17">
        <w:rPr>
          <w:rFonts w:ascii="Times New Roman" w:hAnsi="Times New Roman" w:cs="Times New Roman"/>
          <w:lang w:bidi="fa-IR"/>
        </w:rPr>
        <w:t>stratigraphique</w:t>
      </w:r>
      <w:proofErr w:type="spellEnd"/>
      <w:r w:rsidRPr="002F3D17">
        <w:rPr>
          <w:rFonts w:ascii="Times New Roman" w:hAnsi="Times New Roman" w:cs="Times New Roman"/>
          <w:rtl/>
          <w:lang w:bidi="fa-IR"/>
        </w:rPr>
        <w:t xml:space="preserve"> </w:t>
      </w:r>
      <w:r w:rsidRPr="002F3D17">
        <w:rPr>
          <w:rFonts w:ascii="Times New Roman" w:hAnsi="Times New Roman" w:cs="Times New Roman"/>
          <w:lang w:bidi="fa-IR"/>
        </w:rPr>
        <w:t xml:space="preserve">International III. Fascicule 9b, Iran, center national de la </w:t>
      </w:r>
      <w:proofErr w:type="spellStart"/>
      <w:r w:rsidRPr="002F3D17">
        <w:rPr>
          <w:rFonts w:ascii="Times New Roman" w:hAnsi="Times New Roman" w:cs="Times New Roman"/>
          <w:lang w:bidi="fa-IR"/>
        </w:rPr>
        <w:t>Recherche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 </w:t>
      </w:r>
      <w:proofErr w:type="spellStart"/>
      <w:r w:rsidRPr="002F3D17">
        <w:rPr>
          <w:rFonts w:ascii="Times New Roman" w:hAnsi="Times New Roman" w:cs="Times New Roman"/>
          <w:lang w:bidi="fa-IR"/>
        </w:rPr>
        <w:t>sientifique</w:t>
      </w:r>
      <w:proofErr w:type="spellEnd"/>
      <w:r w:rsidRPr="002F3D17">
        <w:rPr>
          <w:rFonts w:ascii="Times New Roman" w:hAnsi="Times New Roman" w:cs="Times New Roman"/>
          <w:lang w:bidi="fa-IR"/>
        </w:rPr>
        <w:t>,</w:t>
      </w:r>
      <w:r w:rsidRPr="002F3D17">
        <w:rPr>
          <w:rFonts w:ascii="Times New Roman" w:hAnsi="Times New Roman" w:cs="Times New Roman"/>
          <w:rtl/>
          <w:lang w:bidi="fa-IR"/>
        </w:rPr>
        <w:t xml:space="preserve"> </w:t>
      </w:r>
      <w:r w:rsidRPr="002F3D17">
        <w:rPr>
          <w:rFonts w:ascii="Times New Roman" w:hAnsi="Times New Roman" w:cs="Times New Roman"/>
          <w:lang w:bidi="fa-IR"/>
        </w:rPr>
        <w:t>Paris, 1-283</w:t>
      </w:r>
      <w:r w:rsidRPr="002F3D17">
        <w:rPr>
          <w:rFonts w:ascii="Times New Roman" w:hAnsi="Times New Roman" w:cs="Times New Roman"/>
          <w:rtl/>
          <w:lang w:bidi="fa-IR"/>
        </w:rPr>
        <w:t>.</w:t>
      </w:r>
    </w:p>
    <w:p w:rsidR="005457AD" w:rsidRPr="002F3D17" w:rsidRDefault="005457AD" w:rsidP="005346E1">
      <w:pPr>
        <w:tabs>
          <w:tab w:val="left" w:pos="7424"/>
        </w:tabs>
        <w:spacing w:line="240" w:lineRule="auto"/>
        <w:ind w:right="-142" w:hanging="142"/>
        <w:jc w:val="both"/>
        <w:rPr>
          <w:rFonts w:ascii="Times New Roman" w:hAnsi="Times New Roman" w:cs="Times New Roman"/>
          <w:lang w:bidi="fa-IR"/>
        </w:rPr>
      </w:pPr>
      <w:proofErr w:type="spellStart"/>
      <w:r w:rsidRPr="002F3D17">
        <w:rPr>
          <w:rFonts w:ascii="Times New Roman" w:hAnsi="Times New Roman" w:cs="Times New Roman"/>
          <w:lang w:bidi="fa-IR"/>
        </w:rPr>
        <w:t>Tirrul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, R. et.al; The </w:t>
      </w:r>
      <w:proofErr w:type="spellStart"/>
      <w:r w:rsidRPr="002F3D17">
        <w:rPr>
          <w:rFonts w:ascii="Times New Roman" w:hAnsi="Times New Roman" w:cs="Times New Roman"/>
          <w:lang w:bidi="fa-IR"/>
        </w:rPr>
        <w:t>Sistan</w:t>
      </w:r>
      <w:proofErr w:type="spellEnd"/>
      <w:r w:rsidRPr="002F3D17">
        <w:rPr>
          <w:rFonts w:ascii="Times New Roman" w:hAnsi="Times New Roman" w:cs="Times New Roman"/>
          <w:lang w:bidi="fa-IR"/>
        </w:rPr>
        <w:t xml:space="preserve"> suture zone of eastern Iran; Geological Society of American Bulletin, V. 94. p. 134-150, 1983.</w:t>
      </w:r>
    </w:p>
    <w:p w:rsidR="008E41E8" w:rsidRPr="002F3D17" w:rsidRDefault="008E41E8" w:rsidP="005346E1">
      <w:pPr>
        <w:pStyle w:val="ListParagraph"/>
        <w:spacing w:line="240" w:lineRule="auto"/>
        <w:ind w:left="0" w:right="-142" w:hanging="142"/>
        <w:jc w:val="both"/>
        <w:rPr>
          <w:rFonts w:ascii="Times New Roman" w:hAnsi="Times New Roman" w:cs="Times New Roman"/>
          <w:lang w:bidi="fa-IR"/>
        </w:rPr>
      </w:pPr>
      <w:r w:rsidRPr="002F3D17">
        <w:rPr>
          <w:rFonts w:ascii="Times New Roman" w:hAnsi="Times New Roman" w:cs="Times New Roman"/>
          <w:lang w:bidi="fa-IR"/>
        </w:rPr>
        <w:t>Williams, G.</w:t>
      </w:r>
      <w:r w:rsidR="00DE580C" w:rsidRPr="002F3D17">
        <w:rPr>
          <w:rFonts w:ascii="Times New Roman" w:hAnsi="Times New Roman" w:cs="Times New Roman"/>
          <w:lang w:bidi="fa-IR"/>
        </w:rPr>
        <w:t xml:space="preserve"> D. &amp; Chapman, T. J., 1979</w:t>
      </w:r>
      <w:r w:rsidRPr="002F3D17">
        <w:rPr>
          <w:rFonts w:ascii="Times New Roman" w:hAnsi="Times New Roman" w:cs="Times New Roman"/>
          <w:lang w:bidi="fa-IR"/>
        </w:rPr>
        <w:t xml:space="preserve">, </w:t>
      </w:r>
      <w:proofErr w:type="gramStart"/>
      <w:r w:rsidRPr="002F3D17">
        <w:rPr>
          <w:rFonts w:ascii="Times New Roman" w:hAnsi="Times New Roman" w:cs="Times New Roman"/>
          <w:lang w:bidi="fa-IR"/>
        </w:rPr>
        <w:t>The</w:t>
      </w:r>
      <w:proofErr w:type="gramEnd"/>
      <w:r w:rsidRPr="002F3D17">
        <w:rPr>
          <w:rFonts w:ascii="Times New Roman" w:hAnsi="Times New Roman" w:cs="Times New Roman"/>
          <w:lang w:bidi="fa-IR"/>
        </w:rPr>
        <w:t xml:space="preserve"> geometrical classification of non</w:t>
      </w:r>
      <w:r w:rsidR="00DE580C" w:rsidRPr="002F3D17">
        <w:rPr>
          <w:rFonts w:ascii="Times New Roman" w:hAnsi="Times New Roman" w:cs="Times New Roman"/>
          <w:lang w:bidi="fa-IR"/>
        </w:rPr>
        <w:t>-</w:t>
      </w:r>
      <w:r w:rsidRPr="002F3D17">
        <w:rPr>
          <w:rFonts w:ascii="Times New Roman" w:hAnsi="Times New Roman" w:cs="Times New Roman"/>
          <w:lang w:bidi="fa-IR"/>
        </w:rPr>
        <w:t>cylindrical folds. J. Geol. Vol. 1, No. 3, pp. 181 to 185.</w:t>
      </w:r>
    </w:p>
    <w:sectPr w:rsidR="008E41E8" w:rsidRPr="002F3D17" w:rsidSect="005D5DB5">
      <w:headerReference w:type="default" r:id="rId2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BB7" w:rsidRDefault="00F55BB7" w:rsidP="005D5DB5">
      <w:pPr>
        <w:spacing w:after="0" w:line="240" w:lineRule="auto"/>
      </w:pPr>
      <w:r>
        <w:separator/>
      </w:r>
    </w:p>
  </w:endnote>
  <w:endnote w:type="continuationSeparator" w:id="0">
    <w:p w:rsidR="00F55BB7" w:rsidRDefault="00F55BB7" w:rsidP="005D5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BB7" w:rsidRDefault="00F55BB7" w:rsidP="005D5DB5">
      <w:pPr>
        <w:spacing w:after="0" w:line="240" w:lineRule="auto"/>
      </w:pPr>
      <w:r>
        <w:separator/>
      </w:r>
    </w:p>
  </w:footnote>
  <w:footnote w:type="continuationSeparator" w:id="0">
    <w:p w:rsidR="00F55BB7" w:rsidRDefault="00F55BB7" w:rsidP="005D5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BCF" w:rsidRPr="005D5DB5" w:rsidRDefault="00B85A43" w:rsidP="005D5DB5">
    <w:pPr>
      <w:pStyle w:val="Header"/>
      <w:bidi/>
      <w:jc w:val="both"/>
      <w:rPr>
        <w:rFonts w:cs="B Zar"/>
        <w:sz w:val="26"/>
        <w:szCs w:val="26"/>
        <w:lang w:bidi="fa-IR"/>
      </w:rPr>
    </w:pPr>
    <w:r>
      <w:rPr>
        <w:noProof/>
        <w:lang w:bidi="fa-I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-906780</wp:posOffset>
          </wp:positionH>
          <wp:positionV relativeFrom="paragraph">
            <wp:posOffset>-450215</wp:posOffset>
          </wp:positionV>
          <wp:extent cx="7544435" cy="1444625"/>
          <wp:effectExtent l="0" t="0" r="0" b="3175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444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2C79AC"/>
    <w:multiLevelType w:val="hybridMultilevel"/>
    <w:tmpl w:val="D6FAE1DA"/>
    <w:lvl w:ilvl="0" w:tplc="0D1682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DB5"/>
    <w:rsid w:val="0000006F"/>
    <w:rsid w:val="00003E1D"/>
    <w:rsid w:val="000212B9"/>
    <w:rsid w:val="00071D31"/>
    <w:rsid w:val="00080C34"/>
    <w:rsid w:val="000847B9"/>
    <w:rsid w:val="000A3A55"/>
    <w:rsid w:val="000C0D80"/>
    <w:rsid w:val="000C3AFF"/>
    <w:rsid w:val="000D05C4"/>
    <w:rsid w:val="000E60B1"/>
    <w:rsid w:val="000F1DBC"/>
    <w:rsid w:val="000F1EAD"/>
    <w:rsid w:val="000F2D64"/>
    <w:rsid w:val="00103CF1"/>
    <w:rsid w:val="00122255"/>
    <w:rsid w:val="00134416"/>
    <w:rsid w:val="00140B30"/>
    <w:rsid w:val="00161F83"/>
    <w:rsid w:val="00163A4B"/>
    <w:rsid w:val="00167C38"/>
    <w:rsid w:val="00172E69"/>
    <w:rsid w:val="00173422"/>
    <w:rsid w:val="00187CEA"/>
    <w:rsid w:val="001928F3"/>
    <w:rsid w:val="001B34C2"/>
    <w:rsid w:val="001B6976"/>
    <w:rsid w:val="001C5D35"/>
    <w:rsid w:val="001C6FCE"/>
    <w:rsid w:val="001D4CF3"/>
    <w:rsid w:val="001D7BE2"/>
    <w:rsid w:val="001E785A"/>
    <w:rsid w:val="001F27AC"/>
    <w:rsid w:val="001F722F"/>
    <w:rsid w:val="0021528B"/>
    <w:rsid w:val="0024486D"/>
    <w:rsid w:val="0024689D"/>
    <w:rsid w:val="002513C5"/>
    <w:rsid w:val="00252605"/>
    <w:rsid w:val="002731C4"/>
    <w:rsid w:val="00280B24"/>
    <w:rsid w:val="00295001"/>
    <w:rsid w:val="002B7B04"/>
    <w:rsid w:val="002C0D76"/>
    <w:rsid w:val="002C4951"/>
    <w:rsid w:val="002F3D17"/>
    <w:rsid w:val="003029BE"/>
    <w:rsid w:val="0031064D"/>
    <w:rsid w:val="003112C0"/>
    <w:rsid w:val="00317E26"/>
    <w:rsid w:val="0032291F"/>
    <w:rsid w:val="003250F5"/>
    <w:rsid w:val="00343723"/>
    <w:rsid w:val="0034595A"/>
    <w:rsid w:val="00350224"/>
    <w:rsid w:val="0036055B"/>
    <w:rsid w:val="0036130F"/>
    <w:rsid w:val="003615BD"/>
    <w:rsid w:val="00392CD8"/>
    <w:rsid w:val="00395B62"/>
    <w:rsid w:val="003A39A0"/>
    <w:rsid w:val="003A746B"/>
    <w:rsid w:val="003A7AC1"/>
    <w:rsid w:val="003C6D0D"/>
    <w:rsid w:val="003D0E1D"/>
    <w:rsid w:val="003E5300"/>
    <w:rsid w:val="003E7E21"/>
    <w:rsid w:val="003F1968"/>
    <w:rsid w:val="00416E46"/>
    <w:rsid w:val="0042130D"/>
    <w:rsid w:val="00425E92"/>
    <w:rsid w:val="00432218"/>
    <w:rsid w:val="00433D32"/>
    <w:rsid w:val="0043726C"/>
    <w:rsid w:val="00443293"/>
    <w:rsid w:val="00443A7F"/>
    <w:rsid w:val="00445339"/>
    <w:rsid w:val="00451719"/>
    <w:rsid w:val="0047345C"/>
    <w:rsid w:val="0048047E"/>
    <w:rsid w:val="00494694"/>
    <w:rsid w:val="004D13F3"/>
    <w:rsid w:val="004D56AF"/>
    <w:rsid w:val="004D5745"/>
    <w:rsid w:val="004E3BEA"/>
    <w:rsid w:val="004F3095"/>
    <w:rsid w:val="004F5F81"/>
    <w:rsid w:val="00511030"/>
    <w:rsid w:val="005167BC"/>
    <w:rsid w:val="00524F1B"/>
    <w:rsid w:val="005346E1"/>
    <w:rsid w:val="00540B2D"/>
    <w:rsid w:val="005457AD"/>
    <w:rsid w:val="00546458"/>
    <w:rsid w:val="00550925"/>
    <w:rsid w:val="005530B9"/>
    <w:rsid w:val="00560C0F"/>
    <w:rsid w:val="005640F1"/>
    <w:rsid w:val="0057241E"/>
    <w:rsid w:val="005761C2"/>
    <w:rsid w:val="00586FA7"/>
    <w:rsid w:val="005A06A4"/>
    <w:rsid w:val="005B1897"/>
    <w:rsid w:val="005D32F6"/>
    <w:rsid w:val="005D5DB5"/>
    <w:rsid w:val="005E1361"/>
    <w:rsid w:val="0060459E"/>
    <w:rsid w:val="0060718A"/>
    <w:rsid w:val="00613CD5"/>
    <w:rsid w:val="0061774C"/>
    <w:rsid w:val="00621435"/>
    <w:rsid w:val="00621CEF"/>
    <w:rsid w:val="00624FF1"/>
    <w:rsid w:val="00637BE8"/>
    <w:rsid w:val="00647B0B"/>
    <w:rsid w:val="00655A36"/>
    <w:rsid w:val="006706B5"/>
    <w:rsid w:val="006B24A0"/>
    <w:rsid w:val="006B46FE"/>
    <w:rsid w:val="006C2798"/>
    <w:rsid w:val="006C58C9"/>
    <w:rsid w:val="006E3C7D"/>
    <w:rsid w:val="007011E0"/>
    <w:rsid w:val="0070263B"/>
    <w:rsid w:val="007047D4"/>
    <w:rsid w:val="007054DF"/>
    <w:rsid w:val="00733AB6"/>
    <w:rsid w:val="007615ED"/>
    <w:rsid w:val="00773E7B"/>
    <w:rsid w:val="007765C9"/>
    <w:rsid w:val="00776862"/>
    <w:rsid w:val="00777079"/>
    <w:rsid w:val="00790255"/>
    <w:rsid w:val="00792D81"/>
    <w:rsid w:val="007934AB"/>
    <w:rsid w:val="007B14A4"/>
    <w:rsid w:val="007B38F1"/>
    <w:rsid w:val="007C2838"/>
    <w:rsid w:val="007C789E"/>
    <w:rsid w:val="00815A50"/>
    <w:rsid w:val="00820BCF"/>
    <w:rsid w:val="00827CB4"/>
    <w:rsid w:val="00843FB4"/>
    <w:rsid w:val="00845828"/>
    <w:rsid w:val="008607E5"/>
    <w:rsid w:val="00862438"/>
    <w:rsid w:val="00867F32"/>
    <w:rsid w:val="00886EA3"/>
    <w:rsid w:val="00887951"/>
    <w:rsid w:val="008A24F0"/>
    <w:rsid w:val="008A611F"/>
    <w:rsid w:val="008A62F7"/>
    <w:rsid w:val="008B777F"/>
    <w:rsid w:val="008C064D"/>
    <w:rsid w:val="008C0808"/>
    <w:rsid w:val="008E3E27"/>
    <w:rsid w:val="008E41E8"/>
    <w:rsid w:val="008E5119"/>
    <w:rsid w:val="008F5F6B"/>
    <w:rsid w:val="008F60EC"/>
    <w:rsid w:val="009035FD"/>
    <w:rsid w:val="00905F50"/>
    <w:rsid w:val="00905F89"/>
    <w:rsid w:val="00913ED2"/>
    <w:rsid w:val="0092476D"/>
    <w:rsid w:val="009259BB"/>
    <w:rsid w:val="00925C2C"/>
    <w:rsid w:val="009444E2"/>
    <w:rsid w:val="00950050"/>
    <w:rsid w:val="00950339"/>
    <w:rsid w:val="009556BD"/>
    <w:rsid w:val="00970ECA"/>
    <w:rsid w:val="00976890"/>
    <w:rsid w:val="00980EE8"/>
    <w:rsid w:val="00993BAF"/>
    <w:rsid w:val="00997481"/>
    <w:rsid w:val="009A4AA0"/>
    <w:rsid w:val="009C14AF"/>
    <w:rsid w:val="009C76D6"/>
    <w:rsid w:val="009F2E20"/>
    <w:rsid w:val="00A17386"/>
    <w:rsid w:val="00A2136C"/>
    <w:rsid w:val="00A21992"/>
    <w:rsid w:val="00A317CF"/>
    <w:rsid w:val="00A32B95"/>
    <w:rsid w:val="00A42D82"/>
    <w:rsid w:val="00A57906"/>
    <w:rsid w:val="00AA4579"/>
    <w:rsid w:val="00AB0366"/>
    <w:rsid w:val="00AD5BD0"/>
    <w:rsid w:val="00AD6A4E"/>
    <w:rsid w:val="00AE7DAD"/>
    <w:rsid w:val="00AF28B3"/>
    <w:rsid w:val="00B00677"/>
    <w:rsid w:val="00B00EF8"/>
    <w:rsid w:val="00B07EEF"/>
    <w:rsid w:val="00B102DC"/>
    <w:rsid w:val="00B1084F"/>
    <w:rsid w:val="00B24F81"/>
    <w:rsid w:val="00B378BF"/>
    <w:rsid w:val="00B37A2C"/>
    <w:rsid w:val="00B63C75"/>
    <w:rsid w:val="00B64495"/>
    <w:rsid w:val="00B85629"/>
    <w:rsid w:val="00B85A43"/>
    <w:rsid w:val="00B8791E"/>
    <w:rsid w:val="00BA3D2C"/>
    <w:rsid w:val="00BA5197"/>
    <w:rsid w:val="00BA5A40"/>
    <w:rsid w:val="00BA7B08"/>
    <w:rsid w:val="00BB2E25"/>
    <w:rsid w:val="00BB6A9F"/>
    <w:rsid w:val="00BD0097"/>
    <w:rsid w:val="00BE664D"/>
    <w:rsid w:val="00C008AE"/>
    <w:rsid w:val="00C13AC9"/>
    <w:rsid w:val="00C23B92"/>
    <w:rsid w:val="00C3708C"/>
    <w:rsid w:val="00C455D3"/>
    <w:rsid w:val="00C51E29"/>
    <w:rsid w:val="00C84DA1"/>
    <w:rsid w:val="00C90E21"/>
    <w:rsid w:val="00C93047"/>
    <w:rsid w:val="00CC2B30"/>
    <w:rsid w:val="00CC606D"/>
    <w:rsid w:val="00CD4001"/>
    <w:rsid w:val="00CE5268"/>
    <w:rsid w:val="00CE5719"/>
    <w:rsid w:val="00D0075E"/>
    <w:rsid w:val="00D00FC5"/>
    <w:rsid w:val="00D0499B"/>
    <w:rsid w:val="00D116B8"/>
    <w:rsid w:val="00D21132"/>
    <w:rsid w:val="00D22989"/>
    <w:rsid w:val="00D44DBE"/>
    <w:rsid w:val="00D56E2B"/>
    <w:rsid w:val="00D57412"/>
    <w:rsid w:val="00D606E0"/>
    <w:rsid w:val="00D656C1"/>
    <w:rsid w:val="00D721D6"/>
    <w:rsid w:val="00D74E0B"/>
    <w:rsid w:val="00DB7F2E"/>
    <w:rsid w:val="00DD4F3C"/>
    <w:rsid w:val="00DD6DEA"/>
    <w:rsid w:val="00DE580C"/>
    <w:rsid w:val="00E12180"/>
    <w:rsid w:val="00E37CEB"/>
    <w:rsid w:val="00E44C2C"/>
    <w:rsid w:val="00E56F7C"/>
    <w:rsid w:val="00E600D5"/>
    <w:rsid w:val="00E66004"/>
    <w:rsid w:val="00E8416E"/>
    <w:rsid w:val="00EA7171"/>
    <w:rsid w:val="00EC0A5A"/>
    <w:rsid w:val="00EC34DC"/>
    <w:rsid w:val="00EC6CAE"/>
    <w:rsid w:val="00ED0451"/>
    <w:rsid w:val="00EE090F"/>
    <w:rsid w:val="00EF7E69"/>
    <w:rsid w:val="00F20EE5"/>
    <w:rsid w:val="00F32600"/>
    <w:rsid w:val="00F55BB7"/>
    <w:rsid w:val="00F560D3"/>
    <w:rsid w:val="00F6421E"/>
    <w:rsid w:val="00F65684"/>
    <w:rsid w:val="00F66BCB"/>
    <w:rsid w:val="00F66F9E"/>
    <w:rsid w:val="00F80335"/>
    <w:rsid w:val="00F81155"/>
    <w:rsid w:val="00F92E48"/>
    <w:rsid w:val="00FA5014"/>
    <w:rsid w:val="00FB5D30"/>
    <w:rsid w:val="00FF2FDE"/>
    <w:rsid w:val="00FF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11FB26-3D1A-4BA9-98C8-7FB52D878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DB5"/>
  </w:style>
  <w:style w:type="paragraph" w:styleId="Footer">
    <w:name w:val="footer"/>
    <w:basedOn w:val="Normal"/>
    <w:link w:val="Foot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DB5"/>
  </w:style>
  <w:style w:type="paragraph" w:styleId="BalloonText">
    <w:name w:val="Balloon Text"/>
    <w:basedOn w:val="Normal"/>
    <w:link w:val="BalloonTextChar"/>
    <w:uiPriority w:val="99"/>
    <w:semiHidden/>
    <w:unhideWhenUsed/>
    <w:rsid w:val="005D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5DB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455D3"/>
    <w:rPr>
      <w:sz w:val="22"/>
      <w:szCs w:val="22"/>
      <w:lang w:eastAsia="ja-JP" w:bidi="ar-SA"/>
    </w:rPr>
  </w:style>
  <w:style w:type="character" w:customStyle="1" w:styleId="NoSpacingChar">
    <w:name w:val="No Spacing Char"/>
    <w:link w:val="NoSpacing"/>
    <w:uiPriority w:val="1"/>
    <w:rsid w:val="00C455D3"/>
    <w:rPr>
      <w:rFonts w:ascii="Calibri" w:eastAsia="Times New Roman" w:hAnsi="Calibri" w:cs="Arial"/>
      <w:lang w:eastAsia="ja-JP"/>
    </w:rPr>
  </w:style>
  <w:style w:type="paragraph" w:styleId="Caption">
    <w:name w:val="caption"/>
    <w:aliases w:val="زیرنویس شکل"/>
    <w:basedOn w:val="Normal"/>
    <w:next w:val="Normal"/>
    <w:uiPriority w:val="35"/>
    <w:unhideWhenUsed/>
    <w:qFormat/>
    <w:rsid w:val="00280B24"/>
    <w:pPr>
      <w:bidi/>
      <w:spacing w:after="240" w:line="360" w:lineRule="auto"/>
      <w:contextualSpacing/>
      <w:jc w:val="center"/>
    </w:pPr>
    <w:rPr>
      <w:rFonts w:ascii="Times New Roman" w:eastAsia="Calibri" w:hAnsi="Times New Roman" w:cs="B Nazanin"/>
      <w:sz w:val="20"/>
    </w:rPr>
  </w:style>
  <w:style w:type="paragraph" w:styleId="ListParagraph">
    <w:name w:val="List Paragraph"/>
    <w:basedOn w:val="Normal"/>
    <w:uiPriority w:val="34"/>
    <w:qFormat/>
    <w:rsid w:val="00F92E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2232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Beygi</dc:creator>
  <cp:keywords/>
  <dc:description/>
  <cp:lastModifiedBy>ASUS</cp:lastModifiedBy>
  <cp:revision>3</cp:revision>
  <cp:lastPrinted>2001-10-01T17:42:00Z</cp:lastPrinted>
  <dcterms:created xsi:type="dcterms:W3CDTF">2001-10-14T15:57:00Z</dcterms:created>
  <dcterms:modified xsi:type="dcterms:W3CDTF">2001-10-14T20:46:00Z</dcterms:modified>
</cp:coreProperties>
</file>