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434" w:rsidRDefault="0005263D" w:rsidP="0005263D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05263D">
        <w:rPr>
          <w:rFonts w:cs="B Lotus" w:hint="cs"/>
          <w:sz w:val="28"/>
          <w:szCs w:val="28"/>
          <w:rtl/>
          <w:lang w:bidi="fa-IR"/>
        </w:rPr>
        <w:t>تحلیل سیستم شکستگی</w:t>
      </w:r>
      <w:r w:rsidRPr="0005263D">
        <w:rPr>
          <w:rFonts w:cs="B Lotus"/>
          <w:sz w:val="28"/>
          <w:szCs w:val="28"/>
          <w:rtl/>
          <w:lang w:bidi="fa-IR"/>
        </w:rPr>
        <w:softHyphen/>
      </w:r>
      <w:r w:rsidRPr="0005263D">
        <w:rPr>
          <w:rFonts w:cs="B Lotus" w:hint="cs"/>
          <w:sz w:val="28"/>
          <w:szCs w:val="28"/>
          <w:rtl/>
          <w:lang w:bidi="fa-IR"/>
        </w:rPr>
        <w:t>های تکتونیکی محدوده بند ارومیه</w:t>
      </w:r>
    </w:p>
    <w:p w:rsidR="00582939" w:rsidRPr="00582939" w:rsidRDefault="00582939" w:rsidP="00582939">
      <w:pPr>
        <w:pStyle w:val="Heading1"/>
        <w:bidi/>
        <w:rPr>
          <w:rFonts w:cs="B Lotus"/>
          <w:sz w:val="20"/>
          <w:szCs w:val="20"/>
          <w:vertAlign w:val="superscript"/>
          <w:rtl/>
        </w:rPr>
      </w:pPr>
      <w:r w:rsidRPr="00582939">
        <w:rPr>
          <w:rFonts w:cs="B Lotus" w:hint="cs"/>
          <w:sz w:val="20"/>
          <w:szCs w:val="20"/>
          <w:rtl/>
        </w:rPr>
        <w:t>دکتر حسن حاجی حسینلو</w:t>
      </w:r>
      <w:r w:rsidRPr="00582939">
        <w:rPr>
          <w:rFonts w:cs="B Lotus" w:hint="cs"/>
          <w:sz w:val="20"/>
          <w:szCs w:val="20"/>
          <w:vertAlign w:val="superscript"/>
          <w:rtl/>
        </w:rPr>
        <w:t>1</w:t>
      </w:r>
      <w:r w:rsidRPr="00582939">
        <w:rPr>
          <w:rFonts w:cs="B Lotus" w:hint="cs"/>
          <w:sz w:val="20"/>
          <w:szCs w:val="20"/>
          <w:rtl/>
        </w:rPr>
        <w:t xml:space="preserve">، </w:t>
      </w:r>
      <w:r>
        <w:rPr>
          <w:rFonts w:cs="B Lotus" w:hint="cs"/>
          <w:sz w:val="20"/>
          <w:szCs w:val="20"/>
          <w:rtl/>
        </w:rPr>
        <w:t>آیسو نجمی خویی</w:t>
      </w:r>
      <w:r>
        <w:rPr>
          <w:rFonts w:cs="B Lotus" w:hint="cs"/>
          <w:sz w:val="20"/>
          <w:szCs w:val="20"/>
          <w:vertAlign w:val="superscript"/>
          <w:rtl/>
        </w:rPr>
        <w:t>2</w:t>
      </w:r>
    </w:p>
    <w:p w:rsidR="00582939" w:rsidRPr="00582939" w:rsidRDefault="00582939" w:rsidP="00582939">
      <w:pPr>
        <w:bidi/>
        <w:spacing w:after="0" w:line="240" w:lineRule="auto"/>
        <w:jc w:val="center"/>
        <w:rPr>
          <w:rFonts w:cs="B Lotus"/>
          <w:noProof/>
          <w:color w:val="000000"/>
          <w:sz w:val="20"/>
          <w:szCs w:val="20"/>
          <w:rtl/>
        </w:rPr>
      </w:pPr>
      <w:r w:rsidRPr="00582939">
        <w:rPr>
          <w:rFonts w:cs="B Lotus" w:hint="cs"/>
          <w:noProof/>
          <w:sz w:val="20"/>
          <w:szCs w:val="20"/>
          <w:rtl/>
        </w:rPr>
        <w:t>1-</w:t>
      </w:r>
      <w:r w:rsidRPr="00582939">
        <w:rPr>
          <w:rFonts w:cs="B Lotus" w:hint="cs"/>
          <w:sz w:val="20"/>
          <w:szCs w:val="20"/>
          <w:rtl/>
          <w:lang w:val="en-GB"/>
        </w:rPr>
        <w:t xml:space="preserve"> استادیار </w:t>
      </w:r>
      <w:r w:rsidRPr="00582939">
        <w:rPr>
          <w:rFonts w:cs="B Lotus" w:hint="cs"/>
          <w:noProof/>
          <w:sz w:val="20"/>
          <w:szCs w:val="20"/>
          <w:rtl/>
        </w:rPr>
        <w:t>دانشگاه آزاد اسلامی، واحد خوی، گروه زمین</w:t>
      </w:r>
      <w:r w:rsidRPr="00582939">
        <w:rPr>
          <w:rFonts w:cs="B Lotus" w:hint="cs"/>
          <w:noProof/>
          <w:sz w:val="20"/>
          <w:szCs w:val="20"/>
          <w:rtl/>
        </w:rPr>
        <w:softHyphen/>
        <w:t xml:space="preserve">شناسی، خوی، ایران، </w:t>
      </w:r>
      <w:hyperlink r:id="rId4" w:history="1">
        <w:r w:rsidRPr="009E2E83">
          <w:rPr>
            <w:rFonts w:asciiTheme="majorBidi" w:hAnsiTheme="majorBidi" w:cstheme="majorBidi"/>
            <w:noProof/>
            <w:color w:val="000000"/>
            <w:sz w:val="20"/>
            <w:szCs w:val="20"/>
          </w:rPr>
          <w:t>haji3399@yahoo.com</w:t>
        </w:r>
      </w:hyperlink>
    </w:p>
    <w:p w:rsidR="00582939" w:rsidRDefault="00582939" w:rsidP="00582939">
      <w:pPr>
        <w:bidi/>
        <w:spacing w:after="0" w:line="240" w:lineRule="auto"/>
        <w:jc w:val="center"/>
        <w:rPr>
          <w:rFonts w:cs="B Lotus"/>
          <w:noProof/>
          <w:sz w:val="20"/>
          <w:szCs w:val="20"/>
          <w:rtl/>
        </w:rPr>
      </w:pPr>
      <w:r w:rsidRPr="00582939">
        <w:rPr>
          <w:rFonts w:cs="B Lotus" w:hint="cs"/>
          <w:noProof/>
          <w:sz w:val="20"/>
          <w:szCs w:val="20"/>
          <w:rtl/>
        </w:rPr>
        <w:t>2- کارشناس ارشد دانشگاه آزاد اسلامی، واحد خوی، گروه زمین شناسی، خوی، ایران</w:t>
      </w:r>
    </w:p>
    <w:p w:rsidR="00D67AD5" w:rsidRPr="00582939" w:rsidRDefault="00D67AD5" w:rsidP="00D67AD5">
      <w:pPr>
        <w:bidi/>
        <w:spacing w:after="0" w:line="240" w:lineRule="auto"/>
        <w:jc w:val="center"/>
        <w:rPr>
          <w:rFonts w:cs="B Lotus"/>
          <w:noProof/>
          <w:sz w:val="20"/>
          <w:szCs w:val="20"/>
        </w:rPr>
      </w:pPr>
    </w:p>
    <w:p w:rsidR="00582939" w:rsidRPr="00D67AD5" w:rsidRDefault="00D67AD5" w:rsidP="00A531D2">
      <w:pPr>
        <w:bidi/>
        <w:spacing w:after="0" w:line="240" w:lineRule="auto"/>
        <w:jc w:val="both"/>
        <w:rPr>
          <w:rFonts w:cs="B Lotus"/>
          <w:b/>
          <w:bCs/>
          <w:sz w:val="24"/>
          <w:szCs w:val="24"/>
          <w:rtl/>
          <w:lang w:bidi="fa-IR"/>
        </w:rPr>
      </w:pPr>
      <w:r w:rsidRPr="00D67AD5">
        <w:rPr>
          <w:rFonts w:cs="B Lotus" w:hint="cs"/>
          <w:b/>
          <w:bCs/>
          <w:sz w:val="24"/>
          <w:szCs w:val="24"/>
          <w:rtl/>
          <w:lang w:bidi="fa-IR"/>
        </w:rPr>
        <w:t>چکیده</w:t>
      </w:r>
    </w:p>
    <w:p w:rsidR="00CA7B69" w:rsidRPr="00400829" w:rsidRDefault="001015B9" w:rsidP="001015B9">
      <w:pPr>
        <w:bidi/>
        <w:spacing w:after="0" w:line="240" w:lineRule="auto"/>
        <w:jc w:val="both"/>
        <w:rPr>
          <w:rFonts w:ascii="Lothus" w:hAnsi="Lothus" w:cs="B Lotus"/>
          <w:color w:val="000000"/>
          <w:rtl/>
        </w:rPr>
      </w:pPr>
      <w:r w:rsidRPr="00400829">
        <w:rPr>
          <w:rFonts w:ascii="Lothus" w:hAnsi="Lothus" w:cs="B Lotus" w:hint="cs"/>
          <w:color w:val="000000"/>
          <w:rtl/>
        </w:rPr>
        <w:t>منطقه بند</w:t>
      </w:r>
      <w:r w:rsidR="00CA7B69" w:rsidRPr="00400829">
        <w:rPr>
          <w:rFonts w:ascii="Lothus" w:hAnsi="Lothus" w:cs="B Lotus"/>
          <w:color w:val="000000"/>
          <w:rtl/>
        </w:rPr>
        <w:t xml:space="preserve">، </w:t>
      </w:r>
      <w:r w:rsidRPr="00400829">
        <w:rPr>
          <w:rFonts w:ascii="Lothus" w:hAnsi="Lothus" w:cs="B Lotus" w:hint="cs"/>
          <w:color w:val="000000"/>
          <w:rtl/>
        </w:rPr>
        <w:t>در جنوب غربی ارومیه در امتداد رودخانه</w:t>
      </w:r>
      <w:r w:rsidRPr="00400829">
        <w:rPr>
          <w:rFonts w:ascii="Lothus" w:hAnsi="Lothus" w:cs="B Lotus"/>
          <w:color w:val="000000"/>
          <w:rtl/>
        </w:rPr>
        <w:softHyphen/>
      </w:r>
      <w:r w:rsidRPr="00400829">
        <w:rPr>
          <w:rFonts w:ascii="Lothus" w:hAnsi="Lothus" w:cs="B Lotus" w:hint="cs"/>
          <w:color w:val="000000"/>
          <w:rtl/>
        </w:rPr>
        <w:t>ی شهرچای قرار دارد.</w:t>
      </w:r>
      <w:r w:rsidR="00CA7B69" w:rsidRPr="00400829">
        <w:rPr>
          <w:rFonts w:ascii="Lothus" w:hAnsi="Lothus" w:cs="B Lotus" w:hint="cs"/>
          <w:color w:val="000000"/>
          <w:rtl/>
        </w:rPr>
        <w:t xml:space="preserve"> </w:t>
      </w:r>
      <w:r w:rsidR="00CA7B69" w:rsidRPr="00400829">
        <w:rPr>
          <w:rFonts w:cs="B Lotus" w:hint="cs"/>
          <w:color w:val="000000"/>
          <w:rtl/>
        </w:rPr>
        <w:t>سد مخزنی</w:t>
      </w:r>
      <w:r w:rsidR="00CA7B69" w:rsidRPr="00400829">
        <w:rPr>
          <w:rFonts w:cs="B Lotus"/>
          <w:color w:val="000000"/>
        </w:rPr>
        <w:t xml:space="preserve"> </w:t>
      </w:r>
      <w:r w:rsidR="00CA7B69" w:rsidRPr="00400829">
        <w:rPr>
          <w:rFonts w:cs="B Lotus" w:hint="cs"/>
          <w:color w:val="000000"/>
          <w:rtl/>
        </w:rPr>
        <w:t>شهر چای یکی از مهم</w:t>
      </w:r>
      <w:r w:rsidR="00CA7B69" w:rsidRPr="00400829">
        <w:rPr>
          <w:rFonts w:cs="B Lotus"/>
          <w:color w:val="000000"/>
          <w:rtl/>
        </w:rPr>
        <w:softHyphen/>
      </w:r>
      <w:r w:rsidR="00CA7B69" w:rsidRPr="00400829">
        <w:rPr>
          <w:rFonts w:cs="B Lotus" w:hint="cs"/>
          <w:color w:val="000000"/>
          <w:rtl/>
        </w:rPr>
        <w:t xml:space="preserve"> ترین طرح </w:t>
      </w:r>
      <w:r w:rsidR="00CA7B69" w:rsidRPr="00400829">
        <w:rPr>
          <w:rFonts w:cs="B Lotus" w:hint="cs"/>
          <w:color w:val="000000"/>
          <w:rtl/>
        </w:rPr>
        <w:softHyphen/>
        <w:t xml:space="preserve">های آبی در شمال </w:t>
      </w:r>
      <w:r w:rsidR="00CA7B69" w:rsidRPr="00400829">
        <w:rPr>
          <w:rFonts w:cs="B Lotus" w:hint="cs"/>
          <w:color w:val="000000"/>
          <w:rtl/>
        </w:rPr>
        <w:softHyphen/>
        <w:t xml:space="preserve">غرب ایران واقع در استان آذربایجان </w:t>
      </w:r>
      <w:r w:rsidR="00CA7B69" w:rsidRPr="00400829">
        <w:rPr>
          <w:rFonts w:cs="B Lotus"/>
          <w:color w:val="000000"/>
          <w:rtl/>
        </w:rPr>
        <w:softHyphen/>
      </w:r>
      <w:r w:rsidR="00CA7B69" w:rsidRPr="00400829">
        <w:rPr>
          <w:rFonts w:cs="B Lotus" w:hint="cs"/>
          <w:color w:val="000000"/>
          <w:rtl/>
        </w:rPr>
        <w:t xml:space="preserve">غربی است و به </w:t>
      </w:r>
      <w:r w:rsidR="00CA7B69" w:rsidRPr="00400829">
        <w:rPr>
          <w:rFonts w:cs="B Lotus" w:hint="cs"/>
          <w:color w:val="000000"/>
          <w:rtl/>
        </w:rPr>
        <w:softHyphen/>
        <w:t>دلیل قرارگیری در یک موقعیت تکتونیکی فعال و وجود شكستگي</w:t>
      </w:r>
      <w:r w:rsidR="00CA7B69" w:rsidRPr="00400829">
        <w:rPr>
          <w:rFonts w:cs="B Lotus"/>
          <w:color w:val="000000"/>
          <w:rtl/>
        </w:rPr>
        <w:softHyphen/>
      </w:r>
      <w:r w:rsidR="00CA7B69" w:rsidRPr="00400829">
        <w:rPr>
          <w:rFonts w:cs="B Lotus"/>
          <w:color w:val="000000"/>
          <w:rtl/>
        </w:rPr>
        <w:softHyphen/>
      </w:r>
      <w:r w:rsidR="00CA7B69" w:rsidRPr="00400829">
        <w:rPr>
          <w:rFonts w:cs="B Lotus" w:hint="cs"/>
          <w:color w:val="000000"/>
          <w:rtl/>
        </w:rPr>
        <w:t xml:space="preserve">ها </w:t>
      </w:r>
      <w:r w:rsidR="00C40DC0" w:rsidRPr="00400829">
        <w:rPr>
          <w:rFonts w:cs="B Lotus" w:hint="cs"/>
          <w:color w:val="000000"/>
          <w:rtl/>
        </w:rPr>
        <w:t>فراوان</w:t>
      </w:r>
      <w:r w:rsidR="00CA7B69" w:rsidRPr="00400829">
        <w:rPr>
          <w:rFonts w:cs="B Lotus" w:hint="cs"/>
          <w:color w:val="000000"/>
          <w:rtl/>
        </w:rPr>
        <w:t xml:space="preserve"> و ناکافی بودن تحقیقات در این مورد و وجود زمين </w:t>
      </w:r>
      <w:r w:rsidR="00CA7B69" w:rsidRPr="00400829">
        <w:rPr>
          <w:rFonts w:cs="B Lotus"/>
          <w:color w:val="000000"/>
          <w:rtl/>
        </w:rPr>
        <w:softHyphen/>
      </w:r>
      <w:r w:rsidR="00CA7B69" w:rsidRPr="00400829">
        <w:rPr>
          <w:rFonts w:cs="B Lotus" w:hint="cs"/>
          <w:color w:val="000000"/>
          <w:rtl/>
        </w:rPr>
        <w:t>لغزش</w:t>
      </w:r>
      <w:r w:rsidR="00CA7B69" w:rsidRPr="00400829">
        <w:rPr>
          <w:rFonts w:cs="B Lotus"/>
          <w:color w:val="000000"/>
          <w:rtl/>
        </w:rPr>
        <w:softHyphen/>
      </w:r>
      <w:r w:rsidR="00C40DC0" w:rsidRPr="00400829">
        <w:rPr>
          <w:rFonts w:cs="B Lotus" w:hint="cs"/>
          <w:color w:val="000000"/>
          <w:rtl/>
        </w:rPr>
        <w:t>هاي فراوان در محدوده مورد پژوهش</w:t>
      </w:r>
      <w:r w:rsidRPr="00400829">
        <w:rPr>
          <w:rFonts w:cs="B Lotus" w:hint="cs"/>
          <w:color w:val="000000"/>
          <w:rtl/>
        </w:rPr>
        <w:t>، نياز به بررسي بيشتر شکستگی</w:t>
      </w:r>
      <w:r w:rsidRPr="00400829">
        <w:rPr>
          <w:rFonts w:cs="B Lotus"/>
          <w:color w:val="000000"/>
          <w:rtl/>
        </w:rPr>
        <w:softHyphen/>
      </w:r>
      <w:r w:rsidRPr="00400829">
        <w:rPr>
          <w:rFonts w:cs="B Lotus" w:hint="cs"/>
          <w:color w:val="000000"/>
          <w:rtl/>
        </w:rPr>
        <w:t xml:space="preserve">های </w:t>
      </w:r>
      <w:r w:rsidR="00CA7B69" w:rsidRPr="00400829">
        <w:rPr>
          <w:rFonts w:cs="B Lotus" w:hint="cs"/>
          <w:color w:val="000000"/>
          <w:rtl/>
        </w:rPr>
        <w:t>منطقه ضروری است.</w:t>
      </w:r>
      <w:r w:rsidR="00C40DC0" w:rsidRPr="00400829">
        <w:rPr>
          <w:rFonts w:cs="B Lotus" w:hint="cs"/>
          <w:color w:val="000000"/>
          <w:rtl/>
        </w:rPr>
        <w:t xml:space="preserve"> </w:t>
      </w:r>
      <w:r w:rsidR="00CA7B69" w:rsidRPr="00400829">
        <w:rPr>
          <w:rFonts w:ascii="Lothus" w:hAnsi="Lothus" w:cs="B Lotus" w:hint="cs"/>
          <w:color w:val="000000"/>
          <w:rtl/>
        </w:rPr>
        <w:t>بررسی</w:t>
      </w:r>
      <w:r w:rsidR="00CA7B69" w:rsidRPr="00400829">
        <w:rPr>
          <w:rFonts w:ascii="Lothus" w:hAnsi="Lothus" w:cs="B Lotus" w:hint="cs"/>
          <w:color w:val="000000"/>
          <w:rtl/>
        </w:rPr>
        <w:softHyphen/>
        <w:t>های حاضر به</w:t>
      </w:r>
      <w:r w:rsidR="00C40DC0" w:rsidRPr="00400829">
        <w:rPr>
          <w:rFonts w:ascii="Lothus" w:hAnsi="Lothus" w:cs="B Lotus" w:hint="cs"/>
          <w:color w:val="000000"/>
          <w:rtl/>
        </w:rPr>
        <w:t xml:space="preserve"> </w:t>
      </w:r>
      <w:r w:rsidR="00CA7B69" w:rsidRPr="00400829">
        <w:rPr>
          <w:rFonts w:ascii="Lothus" w:hAnsi="Lothus" w:cs="B Lotus" w:hint="cs"/>
          <w:color w:val="000000"/>
          <w:rtl/>
        </w:rPr>
        <w:softHyphen/>
        <w:t xml:space="preserve">منظور دست </w:t>
      </w:r>
      <w:r w:rsidR="00CA7B69" w:rsidRPr="00400829">
        <w:rPr>
          <w:rFonts w:ascii="Lothus" w:hAnsi="Lothus" w:cs="B Lotus"/>
          <w:color w:val="000000"/>
          <w:rtl/>
        </w:rPr>
        <w:softHyphen/>
      </w:r>
      <w:r w:rsidR="00CA7B69" w:rsidRPr="00400829">
        <w:rPr>
          <w:rFonts w:ascii="Lothus" w:hAnsi="Lothus" w:cs="B Lotus" w:hint="cs"/>
          <w:color w:val="000000"/>
          <w:rtl/>
        </w:rPr>
        <w:t>یابی به</w:t>
      </w:r>
      <w:r w:rsidR="00CA7B69" w:rsidRPr="00400829">
        <w:rPr>
          <w:rFonts w:ascii="Lothus" w:hAnsi="Lothus" w:cs="B Lotus" w:hint="cs"/>
          <w:color w:val="000000"/>
          <w:rtl/>
        </w:rPr>
        <w:softHyphen/>
        <w:t xml:space="preserve">میزان خطر زمین </w:t>
      </w:r>
      <w:r w:rsidR="00CA7B69" w:rsidRPr="00400829">
        <w:rPr>
          <w:rFonts w:ascii="Lothus" w:hAnsi="Lothus" w:cs="B Lotus" w:hint="cs"/>
          <w:color w:val="000000"/>
          <w:rtl/>
        </w:rPr>
        <w:softHyphen/>
        <w:t>لرزه، گسل</w:t>
      </w:r>
      <w:r w:rsidR="00CA7B69" w:rsidRPr="00400829">
        <w:rPr>
          <w:rFonts w:ascii="Lothus" w:hAnsi="Lothus" w:cs="B Lotus"/>
          <w:color w:val="000000"/>
          <w:rtl/>
        </w:rPr>
        <w:softHyphen/>
      </w:r>
      <w:r w:rsidR="00CA7B69" w:rsidRPr="00400829">
        <w:rPr>
          <w:rFonts w:ascii="Lothus" w:hAnsi="Lothus" w:cs="B Lotus" w:hint="cs"/>
          <w:color w:val="000000"/>
          <w:rtl/>
        </w:rPr>
        <w:t xml:space="preserve">خوردگی، چین </w:t>
      </w:r>
      <w:r w:rsidR="00CA7B69" w:rsidRPr="00400829">
        <w:rPr>
          <w:rFonts w:ascii="Lothus" w:hAnsi="Lothus" w:cs="B Lotus"/>
          <w:color w:val="000000"/>
          <w:rtl/>
        </w:rPr>
        <w:softHyphen/>
      </w:r>
      <w:r w:rsidR="00CA7B69" w:rsidRPr="00400829">
        <w:rPr>
          <w:rFonts w:ascii="Lothus" w:hAnsi="Lothus" w:cs="B Lotus" w:hint="cs"/>
          <w:color w:val="000000"/>
          <w:rtl/>
        </w:rPr>
        <w:t xml:space="preserve">خوردگی، مطالعه جنبش شدید زمین در گستره مطالعاتی </w:t>
      </w:r>
      <w:r w:rsidRPr="00400829">
        <w:rPr>
          <w:rFonts w:ascii="Lothus" w:hAnsi="Lothus" w:cs="B Lotus" w:hint="cs"/>
          <w:color w:val="000000"/>
          <w:rtl/>
        </w:rPr>
        <w:t>منطقه بند</w:t>
      </w:r>
      <w:r w:rsidR="00CA7B69" w:rsidRPr="00400829">
        <w:rPr>
          <w:rFonts w:ascii="Lothus" w:hAnsi="Lothus" w:cs="B Lotus" w:hint="cs"/>
          <w:color w:val="000000"/>
          <w:rtl/>
        </w:rPr>
        <w:t xml:space="preserve"> صورت گرفته است. به</w:t>
      </w:r>
      <w:r w:rsidR="00CA7B69" w:rsidRPr="00400829">
        <w:rPr>
          <w:rFonts w:ascii="Lothus" w:hAnsi="Lothus" w:cs="B Lotus" w:hint="cs"/>
          <w:color w:val="000000"/>
          <w:rtl/>
        </w:rPr>
        <w:softHyphen/>
        <w:t>هر حال سعی گردید به بهره</w:t>
      </w:r>
      <w:r w:rsidR="00CA7B69" w:rsidRPr="00400829">
        <w:rPr>
          <w:rFonts w:ascii="Lothus" w:hAnsi="Lothus" w:cs="B Lotus" w:hint="cs"/>
          <w:color w:val="000000"/>
          <w:rtl/>
        </w:rPr>
        <w:softHyphen/>
        <w:t>گیری از</w:t>
      </w:r>
      <w:r w:rsidR="00C40DC0" w:rsidRPr="00400829">
        <w:rPr>
          <w:rFonts w:ascii="Lothus" w:hAnsi="Lothus" w:cs="B Lotus" w:hint="cs"/>
          <w:color w:val="000000"/>
          <w:rtl/>
        </w:rPr>
        <w:t xml:space="preserve"> مطالعات انجام شده در این ناحیه</w:t>
      </w:r>
      <w:r w:rsidR="00CA7B69" w:rsidRPr="00400829">
        <w:rPr>
          <w:rFonts w:ascii="Lothus" w:hAnsi="Lothus" w:cs="B Lotus" w:hint="cs"/>
          <w:color w:val="000000"/>
          <w:rtl/>
        </w:rPr>
        <w:t xml:space="preserve">، اطلاعات مهم در مورد </w:t>
      </w:r>
      <w:r w:rsidR="00C40DC0" w:rsidRPr="00400829">
        <w:rPr>
          <w:rFonts w:ascii="Lothus" w:hAnsi="Lothus" w:cs="B Lotus" w:hint="cs"/>
          <w:color w:val="000000"/>
          <w:rtl/>
        </w:rPr>
        <w:t>شکستگی</w:t>
      </w:r>
      <w:r w:rsidR="00C40DC0" w:rsidRPr="00400829">
        <w:rPr>
          <w:rFonts w:ascii="Lothus" w:hAnsi="Lothus" w:cs="B Lotus"/>
          <w:color w:val="000000"/>
          <w:rtl/>
        </w:rPr>
        <w:softHyphen/>
      </w:r>
      <w:r w:rsidR="00C40DC0" w:rsidRPr="00400829">
        <w:rPr>
          <w:rFonts w:ascii="Lothus" w:hAnsi="Lothus" w:cs="B Lotus" w:hint="cs"/>
          <w:color w:val="000000"/>
          <w:rtl/>
        </w:rPr>
        <w:t xml:space="preserve">ها </w:t>
      </w:r>
      <w:r w:rsidR="00CA7B69" w:rsidRPr="00400829">
        <w:rPr>
          <w:rFonts w:ascii="Lothus" w:hAnsi="Lothus" w:cs="B Lotus" w:hint="cs"/>
          <w:color w:val="000000"/>
          <w:rtl/>
        </w:rPr>
        <w:t xml:space="preserve">در این مطالعات گنجانده شود. </w:t>
      </w:r>
      <w:r w:rsidR="00400829" w:rsidRPr="00400829">
        <w:rPr>
          <w:rFonts w:ascii="Times New Roman" w:eastAsia="Times New Roman" w:hAnsi="Times New Roman" w:cs="B Lotus"/>
          <w:rtl/>
        </w:rPr>
        <w:t>از مقایسه سیستم درزه ها و گسل ها چنین برداشت می</w:t>
      </w:r>
      <w:r w:rsidR="00400829">
        <w:rPr>
          <w:rFonts w:ascii="Times New Roman" w:eastAsia="Times New Roman" w:hAnsi="Times New Roman" w:cs="B Lotus" w:hint="cs"/>
          <w:rtl/>
        </w:rPr>
        <w:t xml:space="preserve"> </w:t>
      </w:r>
      <w:r w:rsidR="00400829" w:rsidRPr="00400829">
        <w:rPr>
          <w:rFonts w:ascii="Times New Roman" w:eastAsia="Times New Roman" w:hAnsi="Times New Roman" w:cs="B Lotus"/>
          <w:rtl/>
        </w:rPr>
        <w:t>شود که درزه های تشکیل شده در منطقه کاملا</w:t>
      </w:r>
      <w:r w:rsidR="00400829">
        <w:rPr>
          <w:rFonts w:ascii="Times New Roman" w:eastAsia="Times New Roman" w:hAnsi="Times New Roman" w:cs="B Lotus" w:hint="cs"/>
          <w:rtl/>
        </w:rPr>
        <w:t>،</w:t>
      </w:r>
      <w:r w:rsidR="00400829" w:rsidRPr="00400829">
        <w:rPr>
          <w:rFonts w:ascii="Times New Roman" w:eastAsia="Times New Roman" w:hAnsi="Times New Roman" w:cs="B Lotus"/>
          <w:rtl/>
        </w:rPr>
        <w:t xml:space="preserve"> متاثر از حرکت گسل های اصلی محدوده بوده اند و از الگوی خاص سامانه گسل امتدادی راست لغز تبعیت می کنند الگوی شکستگی</w:t>
      </w:r>
      <w:r w:rsidR="00400829">
        <w:rPr>
          <w:rFonts w:ascii="Times New Roman" w:eastAsia="Times New Roman" w:hAnsi="Times New Roman" w:cs="B Lotus"/>
          <w:rtl/>
        </w:rPr>
        <w:softHyphen/>
      </w:r>
      <w:r w:rsidR="00400829" w:rsidRPr="00400829">
        <w:rPr>
          <w:rFonts w:ascii="Times New Roman" w:eastAsia="Times New Roman" w:hAnsi="Times New Roman" w:cs="B Lotus"/>
          <w:rtl/>
        </w:rPr>
        <w:t>های این گسل بر اساس اندازه گیری های صحرایی به صورت سه گروه اصلی دسته بندی شده است</w:t>
      </w:r>
      <w:r w:rsidR="00400829">
        <w:rPr>
          <w:rFonts w:ascii="Times New Roman" w:eastAsia="Times New Roman" w:hAnsi="Times New Roman" w:cs="B Lotus" w:hint="cs"/>
          <w:rtl/>
        </w:rPr>
        <w:t>.</w:t>
      </w:r>
    </w:p>
    <w:p w:rsidR="00CA7B69" w:rsidRPr="00214923" w:rsidRDefault="00CA7B69" w:rsidP="00CA7B69">
      <w:pPr>
        <w:jc w:val="both"/>
        <w:rPr>
          <w:rFonts w:ascii="Lothus" w:hAnsi="Lothus" w:cs="B Nazanin"/>
          <w:color w:val="000000"/>
          <w:rtl/>
        </w:rPr>
      </w:pPr>
    </w:p>
    <w:p w:rsidR="0005263D" w:rsidRDefault="0005263D" w:rsidP="00A531D2">
      <w:pPr>
        <w:bidi/>
        <w:spacing w:after="0" w:line="240" w:lineRule="auto"/>
        <w:jc w:val="both"/>
        <w:rPr>
          <w:rFonts w:cs="B Lotus"/>
          <w:sz w:val="28"/>
          <w:szCs w:val="28"/>
          <w:rtl/>
          <w:lang w:bidi="fa-IR"/>
        </w:rPr>
      </w:pPr>
    </w:p>
    <w:p w:rsidR="00A531D2" w:rsidRDefault="00A531D2" w:rsidP="00A531D2">
      <w:pPr>
        <w:bidi/>
        <w:spacing w:after="0" w:line="240" w:lineRule="auto"/>
        <w:jc w:val="both"/>
        <w:rPr>
          <w:rFonts w:cs="B Lotus"/>
          <w:sz w:val="28"/>
          <w:szCs w:val="28"/>
          <w:rtl/>
          <w:lang w:bidi="fa-IR"/>
        </w:rPr>
      </w:pPr>
    </w:p>
    <w:p w:rsidR="00A531D2" w:rsidRPr="0005263D" w:rsidRDefault="00A531D2" w:rsidP="00A531D2">
      <w:pPr>
        <w:bidi/>
        <w:spacing w:after="0" w:line="240" w:lineRule="auto"/>
        <w:jc w:val="both"/>
        <w:rPr>
          <w:rFonts w:cs="B Lotus"/>
          <w:sz w:val="28"/>
          <w:szCs w:val="28"/>
          <w:rtl/>
          <w:lang w:bidi="fa-IR"/>
        </w:rPr>
      </w:pPr>
    </w:p>
    <w:p w:rsidR="0095235B" w:rsidRPr="00E52117" w:rsidRDefault="0095235B" w:rsidP="0095235B">
      <w:pPr>
        <w:bidi/>
        <w:spacing w:after="0" w:line="240" w:lineRule="auto"/>
        <w:jc w:val="both"/>
        <w:rPr>
          <w:rFonts w:cs="B Lotus"/>
          <w:b/>
          <w:bCs/>
          <w:sz w:val="24"/>
          <w:szCs w:val="24"/>
          <w:rtl/>
          <w:lang w:bidi="fa-IR"/>
        </w:rPr>
      </w:pPr>
      <w:r w:rsidRPr="00E52117">
        <w:rPr>
          <w:rFonts w:cs="B Lotus" w:hint="cs"/>
          <w:b/>
          <w:bCs/>
          <w:sz w:val="24"/>
          <w:szCs w:val="24"/>
          <w:rtl/>
          <w:lang w:bidi="fa-IR"/>
        </w:rPr>
        <w:t>1-مقدمه</w:t>
      </w:r>
    </w:p>
    <w:p w:rsidR="0095235B" w:rsidRPr="0095235B" w:rsidRDefault="0005263D" w:rsidP="0095235B">
      <w:pPr>
        <w:bidi/>
        <w:jc w:val="both"/>
        <w:rPr>
          <w:rFonts w:ascii="B Lotus" w:eastAsia="Calibri" w:hAnsi="B Lotus" w:cs="B Lotus"/>
          <w:sz w:val="28"/>
          <w:szCs w:val="28"/>
          <w:rtl/>
          <w:lang w:bidi="fa-IR"/>
        </w:rPr>
      </w:pPr>
      <w:r w:rsidRPr="0095235B">
        <w:rPr>
          <w:rFonts w:cs="B Lotus" w:hint="cs"/>
          <w:sz w:val="24"/>
          <w:szCs w:val="24"/>
          <w:rtl/>
          <w:lang w:bidi="fa-IR"/>
        </w:rPr>
        <w:t>ناحیه مورد پژوهش در بخش کوهستانی شمال</w:t>
      </w:r>
      <w:r w:rsidRPr="0095235B">
        <w:rPr>
          <w:rFonts w:cs="B Lotus"/>
          <w:sz w:val="24"/>
          <w:szCs w:val="24"/>
          <w:rtl/>
          <w:lang w:bidi="fa-IR"/>
        </w:rPr>
        <w:softHyphen/>
      </w:r>
      <w:r w:rsidRPr="0095235B">
        <w:rPr>
          <w:rFonts w:cs="B Lotus" w:hint="cs"/>
          <w:sz w:val="24"/>
          <w:szCs w:val="24"/>
          <w:rtl/>
          <w:lang w:bidi="fa-IR"/>
        </w:rPr>
        <w:t xml:space="preserve">غرب ایران در استان آذربایجان غربی در </w:t>
      </w:r>
      <w:r w:rsidR="001015B9">
        <w:rPr>
          <w:rFonts w:cs="B Lotus" w:hint="cs"/>
          <w:sz w:val="24"/>
          <w:szCs w:val="24"/>
          <w:rtl/>
          <w:lang w:bidi="fa-IR"/>
        </w:rPr>
        <w:t xml:space="preserve">جنوب غربی </w:t>
      </w:r>
      <w:r w:rsidRPr="0095235B">
        <w:rPr>
          <w:rFonts w:cs="B Lotus" w:hint="cs"/>
          <w:sz w:val="24"/>
          <w:szCs w:val="24"/>
          <w:rtl/>
          <w:lang w:bidi="fa-IR"/>
        </w:rPr>
        <w:t>شهرستان ارومیه قرار دارد.</w:t>
      </w:r>
      <w:r w:rsidRPr="0095235B">
        <w:rPr>
          <w:rFonts w:cs="B Lotus"/>
          <w:sz w:val="24"/>
          <w:szCs w:val="24"/>
          <w:lang w:bidi="fa-IR"/>
        </w:rPr>
        <w:t xml:space="preserve"> </w:t>
      </w:r>
      <w:r w:rsidRPr="0095235B">
        <w:rPr>
          <w:rFonts w:cs="B Lotus" w:hint="cs"/>
          <w:sz w:val="24"/>
          <w:szCs w:val="24"/>
          <w:rtl/>
          <w:lang w:bidi="fa-IR"/>
        </w:rPr>
        <w:t>این منطقه از روستای بند دارای طول جغرافیایی 45 درجه و عرض جغرافیایی 37 درجه و 30 دقیقه شروع تا سه راهی سیلوانا دارای طول جغرافیایی 44 درجه و 50 دقیقه و عرض جغرافیایی 37 درجه و 25 دقیقه واقع شده و بخشی از ورقه 100000/1 زمین</w:t>
      </w:r>
      <w:r w:rsidRPr="0095235B">
        <w:rPr>
          <w:rFonts w:cs="B Lotus"/>
          <w:sz w:val="24"/>
          <w:szCs w:val="24"/>
          <w:lang w:bidi="fa-IR"/>
        </w:rPr>
        <w:softHyphen/>
      </w:r>
      <w:r w:rsidRPr="0095235B">
        <w:rPr>
          <w:rFonts w:cs="B Lotus" w:hint="cs"/>
          <w:sz w:val="24"/>
          <w:szCs w:val="24"/>
          <w:rtl/>
          <w:lang w:bidi="fa-IR"/>
        </w:rPr>
        <w:t>شناسی اشنویه را شامل می</w:t>
      </w:r>
      <w:r w:rsidRPr="0095235B">
        <w:rPr>
          <w:rFonts w:cs="B Lotus"/>
          <w:sz w:val="24"/>
          <w:szCs w:val="24"/>
          <w:lang w:bidi="fa-IR"/>
        </w:rPr>
        <w:softHyphen/>
      </w:r>
      <w:r w:rsidRPr="0095235B">
        <w:rPr>
          <w:rFonts w:cs="B Lotus" w:hint="cs"/>
          <w:sz w:val="24"/>
          <w:szCs w:val="24"/>
          <w:rtl/>
          <w:lang w:bidi="fa-IR"/>
        </w:rPr>
        <w:t>شود. از لحاظ تقسیم</w:t>
      </w:r>
      <w:r w:rsidRPr="0095235B">
        <w:rPr>
          <w:rFonts w:cs="B Lotus"/>
          <w:sz w:val="24"/>
          <w:szCs w:val="24"/>
          <w:lang w:bidi="fa-IR"/>
        </w:rPr>
        <w:softHyphen/>
      </w:r>
      <w:r w:rsidRPr="0095235B">
        <w:rPr>
          <w:rFonts w:cs="B Lotus" w:hint="cs"/>
          <w:sz w:val="24"/>
          <w:szCs w:val="24"/>
          <w:rtl/>
          <w:lang w:bidi="fa-IR"/>
        </w:rPr>
        <w:t>بندی زمین</w:t>
      </w:r>
      <w:r w:rsidRPr="0095235B">
        <w:rPr>
          <w:rFonts w:cs="B Lotus"/>
          <w:sz w:val="24"/>
          <w:szCs w:val="24"/>
          <w:lang w:bidi="fa-IR"/>
        </w:rPr>
        <w:softHyphen/>
      </w:r>
      <w:r w:rsidRPr="0095235B">
        <w:rPr>
          <w:rFonts w:cs="B Lotus" w:hint="cs"/>
          <w:sz w:val="24"/>
          <w:szCs w:val="24"/>
          <w:rtl/>
          <w:lang w:bidi="fa-IR"/>
        </w:rPr>
        <w:t>شناسی ایران توسط آقانباتی (1383) جزو ایران میانی و بخشی از البرز آذربایجان است.</w:t>
      </w:r>
      <w:r w:rsidR="0095235B" w:rsidRPr="0095235B">
        <w:rPr>
          <w:rFonts w:ascii="B Lotus" w:eastAsia="Calibri" w:hAnsi="B Lotus" w:cs="B Lotus"/>
          <w:sz w:val="24"/>
          <w:szCs w:val="24"/>
          <w:lang w:bidi="fa-IR"/>
        </w:rPr>
        <w:t xml:space="preserve"> </w:t>
      </w:r>
      <w:r w:rsidR="0095235B" w:rsidRPr="0095235B">
        <w:rPr>
          <w:rFonts w:ascii="B Lotus" w:eastAsia="Calibri" w:hAnsi="B Lotus" w:cs="B Lotus"/>
          <w:sz w:val="24"/>
          <w:szCs w:val="24"/>
          <w:lang w:bidi="fa-IR"/>
        </w:rPr>
        <w:softHyphen/>
      </w:r>
      <w:r w:rsidR="0095235B" w:rsidRPr="0095235B">
        <w:rPr>
          <w:rFonts w:ascii="B Lotus" w:eastAsia="Calibri" w:hAnsi="B Lotus" w:cs="B Lotus" w:hint="cs"/>
          <w:sz w:val="24"/>
          <w:szCs w:val="24"/>
          <w:rtl/>
          <w:lang w:bidi="fa-IR"/>
        </w:rPr>
        <w:t>در این منطقه عوارض زمین</w:t>
      </w:r>
      <w:r w:rsidR="0095235B" w:rsidRPr="0095235B">
        <w:rPr>
          <w:rFonts w:ascii="B Lotus" w:eastAsia="Calibri" w:hAnsi="B Lotus" w:cs="B Lotus"/>
          <w:sz w:val="24"/>
          <w:szCs w:val="24"/>
          <w:lang w:bidi="fa-IR"/>
        </w:rPr>
        <w:softHyphen/>
      </w:r>
      <w:r w:rsidR="0095235B" w:rsidRPr="0095235B">
        <w:rPr>
          <w:rFonts w:ascii="B Lotus" w:eastAsia="Calibri" w:hAnsi="B Lotus" w:cs="B Lotus" w:hint="cs"/>
          <w:sz w:val="24"/>
          <w:szCs w:val="24"/>
          <w:rtl/>
          <w:lang w:bidi="fa-IR"/>
        </w:rPr>
        <w:t xml:space="preserve">شناسی و تکتونیکی متعددی وجود دارد که شامل </w:t>
      </w:r>
      <w:r w:rsidR="0095235B">
        <w:rPr>
          <w:rFonts w:ascii="B Lotus" w:eastAsia="Calibri" w:hAnsi="B Lotus" w:cs="B Lotus" w:hint="cs"/>
          <w:sz w:val="24"/>
          <w:szCs w:val="24"/>
          <w:rtl/>
          <w:lang w:bidi="fa-IR"/>
        </w:rPr>
        <w:t>شکستگی</w:t>
      </w:r>
      <w:r w:rsidR="0095235B">
        <w:rPr>
          <w:rFonts w:ascii="B Lotus" w:eastAsia="Calibri" w:hAnsi="B Lotus" w:cs="B Lotus"/>
          <w:sz w:val="24"/>
          <w:szCs w:val="24"/>
          <w:rtl/>
          <w:lang w:bidi="fa-IR"/>
        </w:rPr>
        <w:softHyphen/>
      </w:r>
      <w:r w:rsidR="0095235B">
        <w:rPr>
          <w:rFonts w:ascii="B Lotus" w:eastAsia="Calibri" w:hAnsi="B Lotus" w:cs="B Lotus" w:hint="cs"/>
          <w:sz w:val="24"/>
          <w:szCs w:val="24"/>
          <w:rtl/>
          <w:lang w:bidi="fa-IR"/>
        </w:rPr>
        <w:t>های</w:t>
      </w:r>
      <w:r w:rsidR="0095235B" w:rsidRPr="0095235B">
        <w:rPr>
          <w:rFonts w:ascii="B Lotus" w:eastAsia="Calibri" w:hAnsi="B Lotus" w:cs="B Lotus" w:hint="cs"/>
          <w:sz w:val="24"/>
          <w:szCs w:val="24"/>
          <w:rtl/>
          <w:lang w:bidi="fa-IR"/>
        </w:rPr>
        <w:t xml:space="preserve"> متعددی است.</w:t>
      </w:r>
      <w:r w:rsidR="0095235B" w:rsidRPr="0095235B">
        <w:rPr>
          <w:rFonts w:ascii="B Lotus" w:eastAsia="Calibri" w:hAnsi="B Lotus" w:cs="B Lotus"/>
          <w:sz w:val="24"/>
          <w:szCs w:val="24"/>
          <w:lang w:bidi="fa-IR"/>
        </w:rPr>
        <w:t xml:space="preserve"> </w:t>
      </w:r>
      <w:r w:rsidR="0095235B" w:rsidRPr="0095235B">
        <w:rPr>
          <w:rFonts w:ascii="B Lotus" w:eastAsia="Calibri" w:hAnsi="B Lotus" w:cs="B Lotus" w:hint="cs"/>
          <w:sz w:val="24"/>
          <w:szCs w:val="24"/>
          <w:rtl/>
          <w:lang w:bidi="fa-IR"/>
        </w:rPr>
        <w:t>مطالعات انجام شده در منطقه بیش</w:t>
      </w:r>
      <w:r w:rsidR="0095235B" w:rsidRPr="0095235B">
        <w:rPr>
          <w:rFonts w:ascii="B Lotus" w:eastAsia="Calibri" w:hAnsi="B Lotus" w:cs="B Lotus"/>
          <w:sz w:val="24"/>
          <w:szCs w:val="24"/>
          <w:lang w:bidi="fa-IR"/>
        </w:rPr>
        <w:softHyphen/>
      </w:r>
      <w:r w:rsidR="0095235B" w:rsidRPr="0095235B">
        <w:rPr>
          <w:rFonts w:ascii="B Lotus" w:eastAsia="Calibri" w:hAnsi="B Lotus" w:cs="B Lotus" w:hint="cs"/>
          <w:sz w:val="24"/>
          <w:szCs w:val="24"/>
          <w:rtl/>
          <w:lang w:bidi="fa-IR"/>
        </w:rPr>
        <w:t>تر جهت بررسی</w:t>
      </w:r>
      <w:r w:rsidR="0095235B">
        <w:rPr>
          <w:rFonts w:ascii="B Lotus" w:eastAsia="Calibri" w:hAnsi="B Lotus" w:cs="B Lotus" w:hint="cs"/>
          <w:sz w:val="24"/>
          <w:szCs w:val="24"/>
          <w:rtl/>
          <w:lang w:bidi="fa-IR"/>
        </w:rPr>
        <w:t xml:space="preserve"> تکتونیکی</w:t>
      </w:r>
      <w:r w:rsidR="0095235B" w:rsidRPr="0095235B">
        <w:rPr>
          <w:rFonts w:ascii="B Lotus" w:eastAsia="Calibri" w:hAnsi="B Lotus" w:cs="B Lotus" w:hint="cs"/>
          <w:sz w:val="24"/>
          <w:szCs w:val="24"/>
          <w:rtl/>
          <w:lang w:bidi="fa-IR"/>
        </w:rPr>
        <w:t xml:space="preserve"> بوده است لذا در این پژوهش سعی خواهد شد از دیدگاه مخاطرات زمین نسبت به بررسی ساختارهای تکتونیکی اقدام گردد. </w:t>
      </w:r>
    </w:p>
    <w:p w:rsidR="00E52117" w:rsidRDefault="00E52117" w:rsidP="00E52117">
      <w:pPr>
        <w:keepNext/>
        <w:keepLines/>
        <w:bidi/>
        <w:spacing w:after="0" w:line="240" w:lineRule="auto"/>
        <w:outlineLvl w:val="0"/>
        <w:rPr>
          <w:rFonts w:ascii="B Lotus" w:eastAsia="Calibri" w:hAnsi="B Lotus" w:cs="B Lotus"/>
          <w:bCs/>
          <w:color w:val="000000" w:themeColor="text1"/>
          <w:sz w:val="24"/>
          <w:szCs w:val="24"/>
          <w:rtl/>
          <w:lang w:bidi="fa-IR"/>
        </w:rPr>
      </w:pPr>
      <w:r>
        <w:rPr>
          <w:rFonts w:ascii="B Lotus" w:eastAsia="Calibri" w:hAnsi="B Lotus" w:cs="B Lotus" w:hint="cs"/>
          <w:bCs/>
          <w:color w:val="000000" w:themeColor="text1"/>
          <w:sz w:val="24"/>
          <w:szCs w:val="24"/>
          <w:rtl/>
          <w:lang w:bidi="fa-IR"/>
        </w:rPr>
        <w:lastRenderedPageBreak/>
        <w:t xml:space="preserve">1-1- </w:t>
      </w:r>
      <w:r w:rsidRPr="00E52117">
        <w:rPr>
          <w:rFonts w:ascii="B Lotus" w:eastAsia="Calibri" w:hAnsi="B Lotus" w:cs="B Lotus" w:hint="cs"/>
          <w:bCs/>
          <w:color w:val="000000" w:themeColor="text1"/>
          <w:sz w:val="24"/>
          <w:szCs w:val="24"/>
          <w:rtl/>
          <w:lang w:bidi="fa-IR"/>
        </w:rPr>
        <w:t>چینه</w:t>
      </w:r>
      <w:r w:rsidRPr="00E52117">
        <w:rPr>
          <w:rFonts w:ascii="B Lotus" w:eastAsia="Calibri" w:hAnsi="B Lotus" w:cs="B Lotus"/>
          <w:bCs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="B Lotus" w:eastAsia="Calibri" w:hAnsi="B Lotus" w:cs="B Lotus" w:hint="cs"/>
          <w:bCs/>
          <w:color w:val="000000" w:themeColor="text1"/>
          <w:sz w:val="24"/>
          <w:szCs w:val="24"/>
          <w:rtl/>
          <w:lang w:bidi="fa-IR"/>
        </w:rPr>
        <w:t>شناسی</w:t>
      </w:r>
      <w:r w:rsidRPr="00E52117">
        <w:rPr>
          <w:rFonts w:ascii="B Lotus" w:eastAsia="Calibri" w:hAnsi="B Lotus" w:cs="B Lotus"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52117">
        <w:rPr>
          <w:rFonts w:ascii="B Lotus" w:eastAsia="Calibri" w:hAnsi="B Lotus" w:cs="B Lotus" w:hint="cs"/>
          <w:bCs/>
          <w:color w:val="000000" w:themeColor="text1"/>
          <w:sz w:val="24"/>
          <w:szCs w:val="24"/>
          <w:rtl/>
          <w:lang w:bidi="fa-IR"/>
        </w:rPr>
        <w:t>عمومی</w:t>
      </w:r>
      <w:r w:rsidRPr="00E52117">
        <w:rPr>
          <w:rFonts w:ascii="B Lotus" w:eastAsia="Calibri" w:hAnsi="B Lotus" w:cs="B Lotus"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52117">
        <w:rPr>
          <w:rFonts w:ascii="B Lotus" w:eastAsia="Calibri" w:hAnsi="B Lotus" w:cs="B Lotus" w:hint="cs"/>
          <w:bCs/>
          <w:color w:val="000000" w:themeColor="text1"/>
          <w:sz w:val="24"/>
          <w:szCs w:val="24"/>
          <w:rtl/>
          <w:lang w:bidi="fa-IR"/>
        </w:rPr>
        <w:t>منطقه</w:t>
      </w:r>
      <w:r w:rsidRPr="00E52117">
        <w:rPr>
          <w:rFonts w:ascii="B Lotus" w:eastAsia="Calibri" w:hAnsi="B Lotus" w:cs="B Lotus"/>
          <w:bCs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="B Lotus" w:eastAsia="Calibri" w:hAnsi="B Lotus" w:cs="B Lotus" w:hint="cs"/>
          <w:bCs/>
          <w:color w:val="000000" w:themeColor="text1"/>
          <w:sz w:val="24"/>
          <w:szCs w:val="24"/>
          <w:rtl/>
          <w:lang w:bidi="fa-IR"/>
        </w:rPr>
        <w:t>ی</w:t>
      </w:r>
      <w:r w:rsidRPr="00E52117">
        <w:rPr>
          <w:rFonts w:ascii="B Lotus" w:eastAsia="Calibri" w:hAnsi="B Lotus" w:cs="B Lotus"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52117">
        <w:rPr>
          <w:rFonts w:ascii="B Lotus" w:eastAsia="Calibri" w:hAnsi="B Lotus" w:cs="B Lotus" w:hint="cs"/>
          <w:bCs/>
          <w:color w:val="000000" w:themeColor="text1"/>
          <w:sz w:val="24"/>
          <w:szCs w:val="24"/>
          <w:rtl/>
          <w:lang w:bidi="fa-IR"/>
        </w:rPr>
        <w:t>مورد</w:t>
      </w:r>
      <w:r w:rsidRPr="00E52117">
        <w:rPr>
          <w:rFonts w:ascii="B Lotus" w:eastAsia="Calibri" w:hAnsi="B Lotus" w:cs="B Lotus"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52117">
        <w:rPr>
          <w:rFonts w:ascii="B Lotus" w:eastAsia="Calibri" w:hAnsi="B Lotus" w:cs="B Lotus" w:hint="cs"/>
          <w:bCs/>
          <w:color w:val="000000" w:themeColor="text1"/>
          <w:sz w:val="24"/>
          <w:szCs w:val="24"/>
          <w:rtl/>
          <w:lang w:bidi="fa-IR"/>
        </w:rPr>
        <w:t>مطالعه</w:t>
      </w:r>
    </w:p>
    <w:p w:rsidR="00A631F6" w:rsidRPr="00E52117" w:rsidRDefault="00A631F6" w:rsidP="00A631F6">
      <w:pPr>
        <w:keepNext/>
        <w:keepLines/>
        <w:bidi/>
        <w:spacing w:after="0" w:line="240" w:lineRule="auto"/>
        <w:outlineLvl w:val="0"/>
        <w:rPr>
          <w:rFonts w:cs="B Lotus"/>
          <w:b/>
          <w:color w:val="000000" w:themeColor="text1"/>
          <w:sz w:val="24"/>
          <w:szCs w:val="24"/>
          <w:rtl/>
          <w:lang w:bidi="fa-IR"/>
        </w:rPr>
      </w:pPr>
      <w:r w:rsidRPr="00A531D2">
        <w:rPr>
          <w:rFonts w:cs="B Lotus" w:hint="cs"/>
          <w:b/>
          <w:color w:val="000000" w:themeColor="text1"/>
          <w:sz w:val="24"/>
          <w:szCs w:val="24"/>
          <w:rtl/>
          <w:lang w:bidi="fa-IR"/>
        </w:rPr>
        <w:t>در منطقه مورد مطالعه با توجه به مطالعات صحرایی و نقشه</w:t>
      </w:r>
      <w:r w:rsidRPr="00A531D2">
        <w:rPr>
          <w:rFonts w:cs="B Lotus"/>
          <w:b/>
          <w:color w:val="000000" w:themeColor="text1"/>
          <w:sz w:val="24"/>
          <w:szCs w:val="24"/>
          <w:rtl/>
          <w:lang w:bidi="fa-IR"/>
        </w:rPr>
        <w:softHyphen/>
      </w:r>
      <w:r w:rsidRPr="00A531D2">
        <w:rPr>
          <w:rFonts w:cs="B Lotus" w:hint="cs"/>
          <w:b/>
          <w:color w:val="000000" w:themeColor="text1"/>
          <w:sz w:val="24"/>
          <w:szCs w:val="24"/>
          <w:rtl/>
          <w:lang w:bidi="fa-IR"/>
        </w:rPr>
        <w:t>های زمین</w:t>
      </w:r>
      <w:r w:rsidRPr="00A531D2">
        <w:rPr>
          <w:rFonts w:cs="B Lotus"/>
          <w:b/>
          <w:color w:val="000000" w:themeColor="text1"/>
          <w:sz w:val="24"/>
          <w:szCs w:val="24"/>
          <w:rtl/>
          <w:lang w:bidi="fa-IR"/>
        </w:rPr>
        <w:softHyphen/>
      </w:r>
      <w:r w:rsidRPr="00A531D2">
        <w:rPr>
          <w:rFonts w:cs="B Lotus" w:hint="cs"/>
          <w:b/>
          <w:color w:val="000000" w:themeColor="text1"/>
          <w:sz w:val="24"/>
          <w:szCs w:val="24"/>
          <w:rtl/>
          <w:lang w:bidi="fa-IR"/>
        </w:rPr>
        <w:t>شناسی منطقه می</w:t>
      </w:r>
      <w:r w:rsidRPr="00A531D2">
        <w:rPr>
          <w:rFonts w:cs="B Lotus"/>
          <w:b/>
          <w:color w:val="000000" w:themeColor="text1"/>
          <w:sz w:val="24"/>
          <w:szCs w:val="24"/>
          <w:rtl/>
          <w:lang w:bidi="fa-IR"/>
        </w:rPr>
        <w:softHyphen/>
      </w:r>
      <w:r w:rsidRPr="00A531D2">
        <w:rPr>
          <w:rFonts w:cs="B Lotus"/>
          <w:b/>
          <w:color w:val="000000" w:themeColor="text1"/>
          <w:sz w:val="24"/>
          <w:szCs w:val="24"/>
          <w:rtl/>
          <w:lang w:bidi="fa-IR"/>
        </w:rPr>
        <w:softHyphen/>
      </w:r>
      <w:r w:rsidRPr="00A531D2">
        <w:rPr>
          <w:rFonts w:cs="B Lotus" w:hint="cs"/>
          <w:b/>
          <w:color w:val="000000" w:themeColor="text1"/>
          <w:sz w:val="24"/>
          <w:szCs w:val="24"/>
          <w:rtl/>
          <w:lang w:bidi="fa-IR"/>
        </w:rPr>
        <w:t>توان به چینه</w:t>
      </w:r>
      <w:r w:rsidRPr="00A531D2">
        <w:rPr>
          <w:rFonts w:cs="B Lotus"/>
          <w:b/>
          <w:color w:val="000000" w:themeColor="text1"/>
          <w:sz w:val="24"/>
          <w:szCs w:val="24"/>
          <w:rtl/>
          <w:lang w:bidi="fa-IR"/>
        </w:rPr>
        <w:softHyphen/>
      </w:r>
      <w:r w:rsidRPr="00A531D2">
        <w:rPr>
          <w:rFonts w:cs="B Lotus" w:hint="cs"/>
          <w:b/>
          <w:color w:val="000000" w:themeColor="text1"/>
          <w:sz w:val="24"/>
          <w:szCs w:val="24"/>
          <w:rtl/>
          <w:lang w:bidi="fa-IR"/>
        </w:rPr>
        <w:t>شناسی زیر اشاره کرد (شکل 1):</w:t>
      </w:r>
    </w:p>
    <w:p w:rsidR="00E52117" w:rsidRPr="00E52117" w:rsidRDefault="00E52117" w:rsidP="00E52117">
      <w:pPr>
        <w:keepNext/>
        <w:keepLines/>
        <w:bidi/>
        <w:spacing w:after="0" w:line="240" w:lineRule="auto"/>
        <w:jc w:val="both"/>
        <w:outlineLvl w:val="0"/>
        <w:rPr>
          <w:rFonts w:ascii="B Lotus" w:hAnsi="B Lotus" w:cs="B Lotus"/>
          <w:bCs/>
          <w:color w:val="000000" w:themeColor="text1"/>
          <w:sz w:val="24"/>
          <w:szCs w:val="24"/>
          <w:rtl/>
          <w:lang w:bidi="fa-IR"/>
        </w:rPr>
      </w:pPr>
      <w:bookmarkStart w:id="0" w:name="_Toc428864400"/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rtl/>
          <w:lang w:bidi="fa-IR"/>
        </w:rPr>
        <w:t>(</w:t>
      </w:r>
      <w:proofErr w:type="spellStart"/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lang w:bidi="fa-IR"/>
        </w:rPr>
        <w:t>pEs</w:t>
      </w:r>
      <w:proofErr w:type="spellEnd"/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rtl/>
          <w:lang w:bidi="fa-IR"/>
        </w:rPr>
        <w:t>)</w:t>
      </w:r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 xml:space="preserve"> یا مجموعه سیلوانا</w:t>
      </w:r>
      <w:bookmarkEnd w:id="0"/>
    </w:p>
    <w:p w:rsidR="00E52117" w:rsidRDefault="00E52117" w:rsidP="00E521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</w:pP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مجموعه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ای از سنگ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دگرگونی است که سطح بسیار وسیعی از مرکز حوضه و جنوب آن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 xml:space="preserve"> را از روستای سیلوانا تا مرز ترکیه تشکیل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دهد و ضخامت بسیار زیادی دارد. این سنگ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 شامل اسلیت و فیلیت هستند که در برخی قسمت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 ماسه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ای و توفی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اند و رنگ آن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 خاکستری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باشد. اسلیت و فیلیت حاصل دگرگون شدن شیل، شیل سیلتی و ماسه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ای و ماسه رسی هستند. یکی از واحدهای فرعی واقع در زیر مجموعه سیلوانا عبارت از سنگ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 xml:space="preserve">های کربناته آهکی و دولومیتی 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t>(</w:t>
      </w:r>
      <w:proofErr w:type="spellStart"/>
      <w:r w:rsidRPr="00E52117">
        <w:rPr>
          <w:rFonts w:asciiTheme="majorBidi" w:hAnsiTheme="majorBidi" w:cs="B Lotus"/>
          <w:color w:val="000000" w:themeColor="text1"/>
          <w:sz w:val="24"/>
          <w:szCs w:val="24"/>
          <w:lang w:bidi="fa-IR"/>
        </w:rPr>
        <w:t>pEd</w:t>
      </w:r>
      <w:proofErr w:type="spellEnd"/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t>)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lang w:bidi="fa-IR"/>
        </w:rPr>
        <w:t xml:space="preserve"> </w:t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است که همگی مرمرین و سیلیسی شده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 xml:space="preserve">اند. واحد فرعی دیگر شامل فیلیت و اسلیت به رنگ خاکستری تیره و ماسه سنگ کوارتزی 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t>(</w:t>
      </w:r>
      <w:proofErr w:type="spellStart"/>
      <w:r w:rsidRPr="00E52117">
        <w:rPr>
          <w:rFonts w:asciiTheme="majorBidi" w:hAnsiTheme="majorBidi" w:cs="B Lotus"/>
          <w:color w:val="000000" w:themeColor="text1"/>
          <w:sz w:val="24"/>
          <w:szCs w:val="24"/>
          <w:lang w:bidi="fa-IR"/>
        </w:rPr>
        <w:t>pEs</w:t>
      </w:r>
      <w:proofErr w:type="spellEnd"/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t>)</w:t>
      </w:r>
      <w:r w:rsidRPr="00E52117">
        <w:rPr>
          <w:rFonts w:asciiTheme="majorBidi" w:hAnsiTheme="majorBidi" w:cs="B Lotus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باشد. مجموعه واحدهای فوق دارای نفوذپذیری بسیار اندک و یا نفوذناپذیرند ولی خاصیت رسوب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زائی نسبتاً بالائی دارند.</w:t>
      </w:r>
    </w:p>
    <w:p w:rsidR="00936D94" w:rsidRDefault="00936D94" w:rsidP="00936D94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</w:pPr>
    </w:p>
    <w:p w:rsidR="00E52117" w:rsidRPr="00E52117" w:rsidRDefault="00E52117" w:rsidP="00E52117">
      <w:pPr>
        <w:keepNext/>
        <w:keepLines/>
        <w:bidi/>
        <w:spacing w:after="0" w:line="240" w:lineRule="auto"/>
        <w:jc w:val="both"/>
        <w:outlineLvl w:val="0"/>
        <w:rPr>
          <w:rFonts w:asciiTheme="majorBidi" w:hAnsiTheme="majorBidi" w:cs="B Lotus"/>
          <w:bCs/>
          <w:color w:val="000000" w:themeColor="text1"/>
          <w:sz w:val="24"/>
          <w:szCs w:val="24"/>
          <w:rtl/>
          <w:lang w:bidi="fa-IR"/>
        </w:rPr>
      </w:pPr>
      <w:bookmarkStart w:id="1" w:name="_Toc428864405"/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>واحد ماسه سنگ مارنی</w:t>
      </w:r>
      <w:r w:rsidRPr="00E52117">
        <w:rPr>
          <w:rFonts w:ascii="B Lotus" w:hAnsi="B Lotus" w:cs="B Lotus"/>
          <w:bCs/>
          <w:color w:val="000000" w:themeColor="text1"/>
          <w:sz w:val="24"/>
          <w:szCs w:val="24"/>
          <w:lang w:bidi="fa-IR"/>
        </w:rPr>
        <w:t xml:space="preserve"> </w:t>
      </w:r>
      <w:r w:rsidRPr="00E52117">
        <w:rPr>
          <w:rFonts w:asciiTheme="majorBidi" w:hAnsiTheme="majorBidi" w:cs="B Lotus" w:hint="cs"/>
          <w:bCs/>
          <w:color w:val="000000" w:themeColor="text1"/>
          <w:sz w:val="24"/>
          <w:szCs w:val="24"/>
          <w:rtl/>
          <w:lang w:bidi="fa-IR"/>
        </w:rPr>
        <w:t>(</w:t>
      </w:r>
      <w:proofErr w:type="spellStart"/>
      <w:r w:rsidRPr="00E52117">
        <w:rPr>
          <w:rFonts w:asciiTheme="majorBidi" w:hAnsiTheme="majorBidi" w:cs="B Lotus"/>
          <w:bCs/>
          <w:color w:val="000000" w:themeColor="text1"/>
          <w:sz w:val="24"/>
          <w:szCs w:val="24"/>
          <w:lang w:bidi="fa-IR"/>
        </w:rPr>
        <w:t>Esm</w:t>
      </w:r>
      <w:proofErr w:type="spellEnd"/>
      <w:r w:rsidRPr="00E52117">
        <w:rPr>
          <w:rFonts w:asciiTheme="majorBidi" w:hAnsiTheme="majorBidi" w:cs="B Lotus" w:hint="cs"/>
          <w:bCs/>
          <w:color w:val="000000" w:themeColor="text1"/>
          <w:sz w:val="24"/>
          <w:szCs w:val="24"/>
          <w:rtl/>
          <w:lang w:bidi="fa-IR"/>
        </w:rPr>
        <w:t>)</w:t>
      </w:r>
      <w:bookmarkEnd w:id="1"/>
    </w:p>
    <w:p w:rsidR="00E52117" w:rsidRPr="00E52117" w:rsidRDefault="00E52117" w:rsidP="00E521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</w:pP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این واحد متشکل از ماسه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سنگ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نسبتاً سست، مارن، کنگلومرای دانه درشت و دانه ریز به رنگ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سبز تیره تا خاکستری مایل به قهوه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ای است و عمدتاً هم مرز با واحد کنگلومرائی (</w:t>
      </w:r>
      <w:proofErr w:type="spellStart"/>
      <w:r w:rsidRPr="00E52117">
        <w:rPr>
          <w:rFonts w:asciiTheme="majorBidi" w:hAnsiTheme="majorBidi" w:cs="B Lotus"/>
          <w:color w:val="000000" w:themeColor="text1"/>
          <w:sz w:val="24"/>
          <w:szCs w:val="24"/>
          <w:lang w:bidi="fa-IR"/>
        </w:rPr>
        <w:t>Ec</w:t>
      </w:r>
      <w:proofErr w:type="spellEnd"/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) دیده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شود و معمولاً بر روی واحدهای قدیمی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تر ائوسن مانند واحد فرعی سنگ آهکی (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lang w:bidi="fa-IR"/>
        </w:rPr>
        <w:t>El</w:t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) قرار دارد. این سنگ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آهکی که حاوی نومولیت نیز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باشد، به رنگ سبز زیتونی تا خاکستری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اند و در برخی نقاط ماسه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ای یا مارنی هستند. این مجموعه نیز نفوذ ناپذیر و رسوب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زا است.</w:t>
      </w:r>
    </w:p>
    <w:p w:rsidR="00E52117" w:rsidRPr="00E52117" w:rsidRDefault="00E52117" w:rsidP="00E521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</w:pPr>
    </w:p>
    <w:p w:rsidR="00E52117" w:rsidRPr="00E52117" w:rsidRDefault="00E52117" w:rsidP="00E52117">
      <w:pPr>
        <w:keepNext/>
        <w:keepLines/>
        <w:bidi/>
        <w:spacing w:after="0" w:line="240" w:lineRule="auto"/>
        <w:jc w:val="both"/>
        <w:outlineLvl w:val="0"/>
        <w:rPr>
          <w:rFonts w:ascii="B Lotus" w:hAnsi="B Lotus" w:cs="B Lotus"/>
          <w:bCs/>
          <w:color w:val="000000" w:themeColor="text1"/>
          <w:sz w:val="24"/>
          <w:szCs w:val="24"/>
          <w:rtl/>
          <w:lang w:bidi="fa-IR"/>
        </w:rPr>
      </w:pPr>
      <w:bookmarkStart w:id="2" w:name="_Toc428864408"/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>واحد کنگلومرای قاعده</w:t>
      </w:r>
      <w:r w:rsidRPr="00E52117">
        <w:rPr>
          <w:rFonts w:ascii="B Lotus" w:hAnsi="B Lotus" w:cs="B Lotus"/>
          <w:bCs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>ای (</w:t>
      </w:r>
      <w:proofErr w:type="spellStart"/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lang w:bidi="fa-IR"/>
        </w:rPr>
        <w:t>OMc</w:t>
      </w:r>
      <w:proofErr w:type="spellEnd"/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>)</w:t>
      </w:r>
      <w:bookmarkEnd w:id="2"/>
    </w:p>
    <w:p w:rsidR="00E52117" w:rsidRPr="00E52117" w:rsidRDefault="00E52117" w:rsidP="00E521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Lotus"/>
          <w:b/>
          <w:bCs/>
          <w:color w:val="000000" w:themeColor="text1"/>
          <w:sz w:val="24"/>
          <w:szCs w:val="24"/>
          <w:rtl/>
          <w:lang w:bidi="fa-IR"/>
        </w:rPr>
      </w:pP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این واحد از چند متر رسوبات متشکل از سنگ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تبخیری کنگلومرای ستبر لایه تشکیل شده است و در همه جای قاعده سازند قم دیده نمی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شود. در واقع این کنگلومرا سنگ آهکی کنگلومرائی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باشد که دارای سیمان آهکی و اجزاء تشکیل دهنده یکسان بسیار مقاوم است. این واحد نفوذ ناپذیر است و رسوب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زائی ناچیزی دارد</w:t>
      </w:r>
      <w:r w:rsidRPr="00E52117">
        <w:rPr>
          <w:rFonts w:asciiTheme="majorBidi" w:hAnsiTheme="majorBidi" w:cs="B Lotus" w:hint="cs"/>
          <w:b/>
          <w:bCs/>
          <w:color w:val="000000" w:themeColor="text1"/>
          <w:sz w:val="24"/>
          <w:szCs w:val="24"/>
          <w:rtl/>
          <w:lang w:bidi="fa-IR"/>
        </w:rPr>
        <w:t>.</w:t>
      </w:r>
    </w:p>
    <w:p w:rsidR="00E52117" w:rsidRPr="00E52117" w:rsidRDefault="00E52117" w:rsidP="00E52117">
      <w:pPr>
        <w:keepNext/>
        <w:keepLines/>
        <w:bidi/>
        <w:spacing w:after="0" w:line="240" w:lineRule="auto"/>
        <w:jc w:val="both"/>
        <w:outlineLvl w:val="0"/>
        <w:rPr>
          <w:rFonts w:ascii="Times New Roman" w:hAnsi="Times New Roman" w:cs="B Lotus"/>
          <w:bCs/>
          <w:color w:val="000000" w:themeColor="text1"/>
          <w:sz w:val="24"/>
          <w:szCs w:val="24"/>
          <w:rtl/>
          <w:lang w:bidi="fa-IR"/>
        </w:rPr>
      </w:pPr>
      <w:bookmarkStart w:id="3" w:name="_Toc428864409"/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 xml:space="preserve">واحد سنگ آهک </w:t>
      </w:r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rtl/>
          <w:lang w:bidi="fa-IR"/>
        </w:rPr>
        <w:t>(</w:t>
      </w:r>
      <w:proofErr w:type="spellStart"/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lang w:bidi="fa-IR"/>
        </w:rPr>
        <w:t>OMl</w:t>
      </w:r>
      <w:proofErr w:type="spellEnd"/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rtl/>
          <w:lang w:bidi="fa-IR"/>
        </w:rPr>
        <w:t>)</w:t>
      </w:r>
      <w:bookmarkEnd w:id="3"/>
    </w:p>
    <w:p w:rsidR="00E52117" w:rsidRPr="00E52117" w:rsidRDefault="00E52117" w:rsidP="00E521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</w:pP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این سنگ آهک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 که معمولاً به صورت برجستگی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کم ارتفاع دیده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شوند، درصدهای متغییری مارن در خود دارند و گاهی به صورت لایه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ضخیم سنگ آهک بدون مارن به چشم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خورند. در برخی قسمت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این واحد، سنگ آهک گچی وجود دارد که استخراج نیز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شود. در برخی نقاط آثار خردشدگی و برشی شدن و حتی تبلور در این سنگ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 رویت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شود. در نمونه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سنگ آهکی و آهک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مارنی، فسیل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شاخص الیگومیوسن وجود دارد. این سنگ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 در مجموع نسبتاً نفوذپذیرند و رسوب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زائی متوسطی دارند.</w:t>
      </w:r>
    </w:p>
    <w:p w:rsidR="00E52117" w:rsidRPr="00E52117" w:rsidRDefault="00E52117" w:rsidP="00E521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</w:pPr>
    </w:p>
    <w:p w:rsidR="00E52117" w:rsidRPr="00E52117" w:rsidRDefault="00E52117" w:rsidP="00E52117">
      <w:pPr>
        <w:keepNext/>
        <w:keepLines/>
        <w:bidi/>
        <w:spacing w:after="0" w:line="240" w:lineRule="auto"/>
        <w:jc w:val="both"/>
        <w:outlineLvl w:val="0"/>
        <w:rPr>
          <w:rFonts w:ascii="Times New Roman" w:hAnsi="Times New Roman" w:cs="B Lotus"/>
          <w:bCs/>
          <w:color w:val="000000" w:themeColor="text1"/>
          <w:sz w:val="24"/>
          <w:szCs w:val="24"/>
          <w:rtl/>
          <w:lang w:bidi="fa-IR"/>
        </w:rPr>
      </w:pPr>
      <w:bookmarkStart w:id="4" w:name="_Toc428864410"/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>واحد کنگلومرائی، ماسه</w:t>
      </w:r>
      <w:r w:rsidRPr="00E52117">
        <w:rPr>
          <w:rFonts w:ascii="B Lotus" w:hAnsi="B Lotus" w:cs="B Lotus"/>
          <w:bCs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>سنگی و مارنی</w:t>
      </w:r>
      <w:r w:rsidRPr="00E52117">
        <w:rPr>
          <w:rFonts w:ascii="B Lotus" w:hAnsi="B Lotus" w:cs="B Lotus"/>
          <w:bCs/>
          <w:color w:val="000000" w:themeColor="text1"/>
          <w:sz w:val="24"/>
          <w:szCs w:val="24"/>
          <w:lang w:bidi="fa-IR"/>
        </w:rPr>
        <w:t xml:space="preserve"> </w:t>
      </w:r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rtl/>
          <w:lang w:bidi="fa-IR"/>
        </w:rPr>
        <w:t>(</w:t>
      </w:r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lang w:bidi="fa-IR"/>
        </w:rPr>
        <w:t>OMs</w:t>
      </w:r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rtl/>
          <w:lang w:bidi="fa-IR"/>
        </w:rPr>
        <w:t>)</w:t>
      </w:r>
      <w:bookmarkEnd w:id="4"/>
    </w:p>
    <w:p w:rsidR="00E52117" w:rsidRPr="00E52117" w:rsidRDefault="00E52117" w:rsidP="00E521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</w:pP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سنگ آهک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فوق الذکر (</w:t>
      </w:r>
      <w:proofErr w:type="spellStart"/>
      <w:r w:rsidRPr="00E52117">
        <w:rPr>
          <w:rFonts w:asciiTheme="majorBidi" w:hAnsiTheme="majorBidi" w:cs="B Lotus"/>
          <w:color w:val="000000" w:themeColor="text1"/>
          <w:sz w:val="24"/>
          <w:szCs w:val="24"/>
          <w:lang w:bidi="fa-IR"/>
        </w:rPr>
        <w:t>OMl</w:t>
      </w:r>
      <w:proofErr w:type="spellEnd"/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) توسط یک سری رسوبات آواری کنگلومرائی ماسه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سنگی و مارنی پوشیده شده است که ستبر لایه بوده و تفاوت رخساره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ای و مرفولوژیکی چندانی با رسوبات جوان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تر ندارند و فقط از روی فسیل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موجود در آنان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 xml:space="preserve">توان </w:t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lastRenderedPageBreak/>
        <w:t>از سایر نهشته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 متمایزشان کرد. قطر ذرات کنگلومرا کم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تر از 2 سانتی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متر و فاصله درزه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آنان از یکدیگر اگر موجود باشد معمولاً بیش از یک متر است. رنگ مارن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 از سبز کم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رنگ تا سبز زیتونی تغییر کرده و دارای درون لایه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ماسه سنگی ریز تا درشت دانه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باشد. ضخامت ماسه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سنگ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 معمولاً بیش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تر از 25 سانتی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متر نیست. ماسه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سنگ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 و کنگلومراها از دیرباز به عنوان سنگ ساختمانی در حال استخراج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باشند، این مجموعه نفوذناپذیر و در برابر فرسایش، ضعیف و لذا رسوب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زا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باشد.</w:t>
      </w:r>
    </w:p>
    <w:p w:rsidR="00E52117" w:rsidRPr="00E52117" w:rsidRDefault="00E52117" w:rsidP="00E521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</w:pPr>
    </w:p>
    <w:p w:rsidR="00E52117" w:rsidRPr="00E52117" w:rsidRDefault="00E52117" w:rsidP="00E52117">
      <w:pPr>
        <w:keepNext/>
        <w:keepLines/>
        <w:bidi/>
        <w:spacing w:after="0" w:line="240" w:lineRule="auto"/>
        <w:jc w:val="both"/>
        <w:outlineLvl w:val="0"/>
        <w:rPr>
          <w:rFonts w:ascii="B Lotus" w:hAnsi="B Lotus" w:cs="B Lotus"/>
          <w:bCs/>
          <w:color w:val="000000" w:themeColor="text1"/>
          <w:sz w:val="24"/>
          <w:szCs w:val="24"/>
          <w:rtl/>
          <w:lang w:bidi="fa-IR"/>
        </w:rPr>
      </w:pPr>
      <w:bookmarkStart w:id="5" w:name="_Toc428864414"/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>کواترنر</w:t>
      </w:r>
      <w:bookmarkEnd w:id="5"/>
    </w:p>
    <w:p w:rsidR="00E52117" w:rsidRPr="00E52117" w:rsidRDefault="00E52117" w:rsidP="00E521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</w:pP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رسوبات کواترنر سطح وسیعی از منطقه مورد بررسی را پوشانده است. این رسوبات را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توان از دیدگا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مختلف به گروه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گوناگون تقسیم نمود و از جمله منشاء تشکیل، جنس رسوبات، خواص فیزیکی و مشخصات دیگر را مورد نظر قرار داد. با توجه به مقیاس نقشه زمین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شناسی پیوست و برای جلوگیری از تطویل کلام و در عین حال بیان مهم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ترین جنبه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کاربردی و زمین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شناختی و رسوبات کواترنر آنان را به شرح ذیل تقسیم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بندی نموده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ایم:</w:t>
      </w:r>
    </w:p>
    <w:p w:rsidR="00E52117" w:rsidRPr="00E52117" w:rsidRDefault="00E52117" w:rsidP="00E521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</w:pPr>
    </w:p>
    <w:p w:rsidR="00E52117" w:rsidRPr="00E52117" w:rsidRDefault="00E52117" w:rsidP="00E52117">
      <w:pPr>
        <w:keepNext/>
        <w:keepLines/>
        <w:bidi/>
        <w:spacing w:after="0" w:line="240" w:lineRule="auto"/>
        <w:jc w:val="both"/>
        <w:outlineLvl w:val="0"/>
        <w:rPr>
          <w:rFonts w:ascii="Times New Roman" w:hAnsi="Times New Roman" w:cs="B Lotus"/>
          <w:bCs/>
          <w:color w:val="000000" w:themeColor="text1"/>
          <w:sz w:val="24"/>
          <w:szCs w:val="24"/>
          <w:rtl/>
          <w:lang w:bidi="fa-IR"/>
        </w:rPr>
      </w:pPr>
      <w:bookmarkStart w:id="6" w:name="_Toc428864415"/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>پادگانه</w:t>
      </w:r>
      <w:r w:rsidRPr="00E52117">
        <w:rPr>
          <w:rFonts w:ascii="B Lotus" w:hAnsi="B Lotus" w:cs="B Lotus"/>
          <w:bCs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>های آبرفتی قدیمی رودخانه</w:t>
      </w:r>
      <w:r w:rsidRPr="00E52117">
        <w:rPr>
          <w:rFonts w:ascii="B Lotus" w:hAnsi="B Lotus" w:cs="B Lotus"/>
          <w:bCs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>ای و دریاچه</w:t>
      </w:r>
      <w:r w:rsidRPr="00E52117">
        <w:rPr>
          <w:rFonts w:ascii="B Lotus" w:hAnsi="B Lotus" w:cs="B Lotus"/>
          <w:bCs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>ای، مخروط افکنه</w:t>
      </w:r>
      <w:r w:rsidRPr="00E52117">
        <w:rPr>
          <w:rFonts w:ascii="B Lotus" w:hAnsi="B Lotus" w:cs="B Lotus"/>
          <w:bCs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>های قدیمی و آبشست</w:t>
      </w:r>
      <w:r w:rsidRPr="00E52117">
        <w:rPr>
          <w:rFonts w:ascii="B Lotus" w:hAnsi="B Lotus" w:cs="B Lotus"/>
          <w:bCs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>های دامنه</w:t>
      </w:r>
      <w:r w:rsidRPr="00E52117">
        <w:rPr>
          <w:rFonts w:ascii="B Lotus" w:hAnsi="B Lotus" w:cs="B Lotus"/>
          <w:bCs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 xml:space="preserve">ای قدیمی </w:t>
      </w:r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rtl/>
          <w:lang w:bidi="fa-IR"/>
        </w:rPr>
        <w:t>(</w:t>
      </w:r>
      <w:proofErr w:type="spellStart"/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lang w:bidi="fa-IR"/>
        </w:rPr>
        <w:t>Qtl</w:t>
      </w:r>
      <w:proofErr w:type="spellEnd"/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rtl/>
          <w:lang w:bidi="fa-IR"/>
        </w:rPr>
        <w:t>)</w:t>
      </w:r>
      <w:bookmarkEnd w:id="6"/>
    </w:p>
    <w:p w:rsidR="00E52117" w:rsidRPr="00E52117" w:rsidRDefault="00E52117" w:rsidP="00E521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</w:pP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این گروه از رسوبات، طیف وسیعی را در بر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گیرند که علت آن کوچک بودن مقیاس نقشه زمین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شناسی پیوست و وسعت منطقه مورد بررسی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باشد. پادگانه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بلند رودخانه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ای و دریاچه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ای هر دو از منابع قابل توجه شن و ماسه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باشند. مواد موجود در پادگانه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دریاچه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ای در مجاورت دریاچه ارومیه نیز فاقد شوری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باشند که حاکی از شیرین بودن آب دریاچه در گذشته است. پادگانه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بسیار نفوذپذیرند و سیمان قابل توجهی ندارند. معمولاً سطح پادگانه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 آبشست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دامنه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ای ریز دانه با مقداری سنگ دانه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زاویه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دار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پوشاند، این مناطق محل کشت دیم و گاهی آبی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باشند. پادگانه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توانند به عنوان منبع قرضه مخلوط ریز و درشت مورد بررسی قرار گیرند. در مناطقی که مخروط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افکنه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 رسوبات (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lang w:bidi="fa-IR"/>
        </w:rPr>
        <w:t>Qt1</w:t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) را تشکیل داده یا روی آن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 را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پوشانند، شانس دست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یابی به ذخایر آبی بیشتر است. خود این مواد (رسوبات مخروط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افکنه) نیز معمولاً در کارهای خاک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ریزی قابل مصرف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باشند.</w:t>
      </w:r>
    </w:p>
    <w:p w:rsidR="00E52117" w:rsidRPr="00E52117" w:rsidRDefault="00E52117" w:rsidP="00E521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</w:pPr>
    </w:p>
    <w:p w:rsidR="00E52117" w:rsidRPr="00E52117" w:rsidRDefault="00E52117" w:rsidP="00E52117">
      <w:pPr>
        <w:keepNext/>
        <w:keepLines/>
        <w:bidi/>
        <w:spacing w:after="0" w:line="240" w:lineRule="auto"/>
        <w:jc w:val="both"/>
        <w:outlineLvl w:val="0"/>
        <w:rPr>
          <w:rFonts w:ascii="Times New Roman" w:hAnsi="Times New Roman" w:cs="B Lotus"/>
          <w:bCs/>
          <w:color w:val="000000" w:themeColor="text1"/>
          <w:sz w:val="24"/>
          <w:szCs w:val="24"/>
          <w:rtl/>
          <w:lang w:bidi="fa-IR"/>
        </w:rPr>
      </w:pPr>
      <w:bookmarkStart w:id="7" w:name="_Toc428864416"/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>پادگانه</w:t>
      </w:r>
      <w:r w:rsidRPr="00E52117">
        <w:rPr>
          <w:rFonts w:ascii="B Lotus" w:hAnsi="B Lotus" w:cs="B Lotus"/>
          <w:bCs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>های آبرفتی جوان، مخروط</w:t>
      </w:r>
      <w:r w:rsidRPr="00E52117">
        <w:rPr>
          <w:rFonts w:ascii="B Lotus" w:hAnsi="B Lotus" w:cs="B Lotus"/>
          <w:bCs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>افکنه</w:t>
      </w:r>
      <w:r w:rsidRPr="00E52117">
        <w:rPr>
          <w:rFonts w:ascii="B Lotus" w:hAnsi="B Lotus" w:cs="B Lotus"/>
          <w:bCs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>های جدید و آبشست</w:t>
      </w:r>
      <w:r w:rsidRPr="00E52117">
        <w:rPr>
          <w:rFonts w:ascii="B Lotus" w:hAnsi="B Lotus" w:cs="B Lotus"/>
          <w:bCs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>های جوان دامنه</w:t>
      </w:r>
      <w:r w:rsidRPr="00E52117">
        <w:rPr>
          <w:rFonts w:ascii="B Lotus" w:hAnsi="B Lotus" w:cs="B Lotus"/>
          <w:bCs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 xml:space="preserve">ای </w:t>
      </w:r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rtl/>
          <w:lang w:bidi="fa-IR"/>
        </w:rPr>
        <w:t>(</w:t>
      </w:r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lang w:bidi="fa-IR"/>
        </w:rPr>
        <w:t>Qt2</w:t>
      </w:r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rtl/>
          <w:lang w:bidi="fa-IR"/>
        </w:rPr>
        <w:t>)</w:t>
      </w:r>
      <w:bookmarkEnd w:id="7"/>
    </w:p>
    <w:p w:rsidR="00E52117" w:rsidRPr="00E52117" w:rsidRDefault="00E52117" w:rsidP="00E521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</w:pP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آنچه که در مورد (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lang w:bidi="fa-IR"/>
        </w:rPr>
        <w:t>Qt1</w:t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) گفته شد، در مورد (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lang w:bidi="fa-IR"/>
        </w:rPr>
        <w:t>Qt2</w:t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) نیز مصداق دارد. با این تفاوت که پادگانه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ها، مخروط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افکنه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 و آبشست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دامنه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ای قدیمی، عموماً به لحاظ توپوگرافی در سطح بالاتری نسبت به (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lang w:bidi="fa-IR"/>
        </w:rPr>
        <w:t>Qt2</w:t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) قرار دارند و فرآیندهای تجزیه و تخریب تا حد بیش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تری در آن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 اثر گذارده است.</w:t>
      </w:r>
    </w:p>
    <w:p w:rsidR="00E52117" w:rsidRPr="00E52117" w:rsidRDefault="00E52117" w:rsidP="00E521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</w:pPr>
    </w:p>
    <w:p w:rsidR="00E52117" w:rsidRPr="00E52117" w:rsidRDefault="00E52117" w:rsidP="00E52117">
      <w:pPr>
        <w:keepNext/>
        <w:keepLines/>
        <w:bidi/>
        <w:spacing w:after="0" w:line="240" w:lineRule="auto"/>
        <w:jc w:val="both"/>
        <w:outlineLvl w:val="0"/>
        <w:rPr>
          <w:rFonts w:ascii="B Lotus" w:hAnsi="B Lotus" w:cs="B Lotus"/>
          <w:bCs/>
          <w:color w:val="000000" w:themeColor="text1"/>
          <w:sz w:val="24"/>
          <w:szCs w:val="24"/>
          <w:rtl/>
          <w:lang w:bidi="fa-IR"/>
        </w:rPr>
      </w:pPr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 xml:space="preserve"> </w:t>
      </w:r>
      <w:bookmarkStart w:id="8" w:name="_Toc428864417"/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>رسوبات جوان رودخانه</w:t>
      </w:r>
      <w:r w:rsidRPr="00E52117">
        <w:rPr>
          <w:rFonts w:ascii="B Lotus" w:hAnsi="B Lotus" w:cs="B Lotus"/>
          <w:bCs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 xml:space="preserve">ای </w:t>
      </w:r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rtl/>
          <w:lang w:bidi="fa-IR"/>
        </w:rPr>
        <w:t>(</w:t>
      </w:r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lang w:bidi="fa-IR"/>
        </w:rPr>
        <w:t>Qt1</w:t>
      </w:r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rtl/>
          <w:lang w:bidi="fa-IR"/>
        </w:rPr>
        <w:t>)</w:t>
      </w:r>
      <w:bookmarkEnd w:id="8"/>
    </w:p>
    <w:p w:rsidR="00E52117" w:rsidRPr="00E52117" w:rsidRDefault="00E52117" w:rsidP="00E521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</w:pP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 xml:space="preserve"> این رسوبات از قلوه سنگ، شن و ماسه با مقدار متغییری بولدر و لای تشکیل شده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اند و در بستر مسیل و رودخانه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 دیده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شوند. جنس دانه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تشکیل دهنده رسوبات جوان رودخانه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ای عمدتاً سنگ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کربناته، ماسه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سنگ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، سنگ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آذرین و دگرگونی است و از گردشدگی بالائی برخوردار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باشند. این رسوبات بسیار نفوذپذیر بوده و اغلب بخش مهمی از مجاری تغذیه آب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زیرزمینی را تشکیل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دهند.</w:t>
      </w:r>
    </w:p>
    <w:p w:rsidR="00E52117" w:rsidRPr="00E52117" w:rsidRDefault="00E52117" w:rsidP="00E521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</w:pP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رسوبات رودخانه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ای از مناسب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ترین منابع قرضه مصالح دانه درشت برای تهیه بتن، استفاده در زیر سازی و تهیه فیلتر می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باشند.</w:t>
      </w:r>
    </w:p>
    <w:p w:rsidR="00E52117" w:rsidRPr="00E52117" w:rsidRDefault="00E52117" w:rsidP="00E521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</w:pP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lastRenderedPageBreak/>
        <w:t>به همین جهت در چند نقطه از مسیر رودخانه شهرچای و سرشاخه</w:t>
      </w:r>
      <w:r w:rsidRPr="00E52117"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  <w:softHyphen/>
      </w:r>
      <w:r w:rsidRPr="00E52117">
        <w:rPr>
          <w:rFonts w:asciiTheme="majorBidi" w:hAnsiTheme="majorBidi" w:cs="B Lotus" w:hint="cs"/>
          <w:color w:val="000000" w:themeColor="text1"/>
          <w:sz w:val="24"/>
          <w:szCs w:val="24"/>
          <w:rtl/>
          <w:lang w:bidi="fa-IR"/>
        </w:rPr>
        <w:t>های آن، کارخانه تولید شن و ماسه احداث شده است.</w:t>
      </w:r>
    </w:p>
    <w:p w:rsidR="00E52117" w:rsidRPr="00E52117" w:rsidRDefault="00E52117" w:rsidP="00E521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="B Lotus"/>
          <w:color w:val="000000" w:themeColor="text1"/>
          <w:sz w:val="24"/>
          <w:szCs w:val="24"/>
          <w:rtl/>
          <w:lang w:bidi="fa-IR"/>
        </w:rPr>
      </w:pPr>
    </w:p>
    <w:p w:rsidR="00E52117" w:rsidRPr="00E52117" w:rsidRDefault="00E52117" w:rsidP="00E52117">
      <w:pPr>
        <w:keepNext/>
        <w:keepLines/>
        <w:bidi/>
        <w:spacing w:after="0" w:line="240" w:lineRule="auto"/>
        <w:jc w:val="both"/>
        <w:outlineLvl w:val="0"/>
        <w:rPr>
          <w:rFonts w:ascii="B Lotus" w:hAnsi="B Lotus" w:cs="B Lotus"/>
          <w:bCs/>
          <w:color w:val="000000" w:themeColor="text1"/>
          <w:sz w:val="24"/>
          <w:szCs w:val="24"/>
          <w:rtl/>
          <w:lang w:bidi="fa-IR"/>
        </w:rPr>
      </w:pPr>
      <w:bookmarkStart w:id="9" w:name="_Toc428864418"/>
      <w:r w:rsidRPr="00E52117">
        <w:rPr>
          <w:rFonts w:ascii="B Lotus" w:hAnsi="B Lotus" w:cs="B Lotus" w:hint="cs"/>
          <w:bCs/>
          <w:color w:val="000000" w:themeColor="text1"/>
          <w:sz w:val="24"/>
          <w:szCs w:val="24"/>
          <w:rtl/>
          <w:lang w:bidi="fa-IR"/>
        </w:rPr>
        <w:t xml:space="preserve">رسوبات باتلاقی شور </w:t>
      </w:r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rtl/>
          <w:lang w:bidi="fa-IR"/>
        </w:rPr>
        <w:t>(</w:t>
      </w:r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lang w:bidi="fa-IR"/>
        </w:rPr>
        <w:t>Qs</w:t>
      </w:r>
      <w:r w:rsidRPr="00E52117">
        <w:rPr>
          <w:rFonts w:ascii="Times New Roman" w:hAnsi="Times New Roman" w:cs="B Lotus"/>
          <w:bCs/>
          <w:color w:val="000000" w:themeColor="text1"/>
          <w:sz w:val="24"/>
          <w:szCs w:val="24"/>
          <w:rtl/>
          <w:lang w:bidi="fa-IR"/>
        </w:rPr>
        <w:t>)</w:t>
      </w:r>
      <w:bookmarkEnd w:id="9"/>
    </w:p>
    <w:p w:rsidR="00E52117" w:rsidRPr="00E52117" w:rsidRDefault="00E52117" w:rsidP="00E5211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Lotus" w:cs="B Lotus"/>
          <w:sz w:val="24"/>
          <w:szCs w:val="24"/>
          <w:lang w:bidi="fa-IR"/>
        </w:rPr>
      </w:pPr>
      <w:r w:rsidRPr="00E52117">
        <w:rPr>
          <w:rFonts w:ascii="B Lotus" w:cs="B Lotus" w:hint="cs"/>
          <w:sz w:val="24"/>
          <w:szCs w:val="24"/>
          <w:rtl/>
          <w:lang w:bidi="fa-IR"/>
        </w:rPr>
        <w:t>رسوبات باتلاقی شور که عمدتاً بصورت نواری به عرض متوسط 5/2 کیلومتر در حاشیه غربی دریاچه کشیده شده</w:t>
      </w:r>
      <w:r w:rsidRPr="00E52117">
        <w:rPr>
          <w:rFonts w:ascii="B Lotus" w:cs="B Lotus"/>
          <w:sz w:val="24"/>
          <w:szCs w:val="24"/>
          <w:rtl/>
          <w:lang w:bidi="fa-IR"/>
        </w:rPr>
        <w:softHyphen/>
      </w:r>
      <w:r w:rsidRPr="00E52117">
        <w:rPr>
          <w:rFonts w:ascii="B Lotus" w:cs="B Lotus" w:hint="cs"/>
          <w:sz w:val="24"/>
          <w:szCs w:val="24"/>
          <w:rtl/>
          <w:lang w:bidi="fa-IR"/>
        </w:rPr>
        <w:t>اند و از مخلوطی از رس، لای و ماسه تشکیل می</w:t>
      </w:r>
      <w:r w:rsidRPr="00E52117">
        <w:rPr>
          <w:rFonts w:ascii="B Lotus" w:cs="B Lotus"/>
          <w:sz w:val="24"/>
          <w:szCs w:val="24"/>
          <w:rtl/>
          <w:lang w:bidi="fa-IR"/>
        </w:rPr>
        <w:softHyphen/>
      </w:r>
      <w:r w:rsidRPr="00E52117">
        <w:rPr>
          <w:rFonts w:ascii="B Lotus" w:cs="B Lotus" w:hint="cs"/>
          <w:sz w:val="24"/>
          <w:szCs w:val="24"/>
          <w:rtl/>
          <w:lang w:bidi="fa-IR"/>
        </w:rPr>
        <w:t>گردند. این نوار به طور متناوب به زیر آب شور دریاچه رفته و قسمت سفلی مجرای تخلیه زهاب</w:t>
      </w:r>
      <w:r w:rsidRPr="00E52117">
        <w:rPr>
          <w:rFonts w:ascii="B Lotus" w:cs="B Lotus"/>
          <w:sz w:val="24"/>
          <w:szCs w:val="24"/>
          <w:rtl/>
          <w:lang w:bidi="fa-IR"/>
        </w:rPr>
        <w:softHyphen/>
      </w:r>
      <w:r w:rsidRPr="00E52117">
        <w:rPr>
          <w:rFonts w:ascii="B Lotus" w:cs="B Lotus" w:hint="cs"/>
          <w:sz w:val="24"/>
          <w:szCs w:val="24"/>
          <w:rtl/>
          <w:lang w:bidi="fa-IR"/>
        </w:rPr>
        <w:t>ها به دریاچه محسوب می</w:t>
      </w:r>
      <w:r w:rsidRPr="00E52117">
        <w:rPr>
          <w:rFonts w:ascii="B Lotus" w:cs="B Lotus"/>
          <w:sz w:val="24"/>
          <w:szCs w:val="24"/>
          <w:rtl/>
          <w:lang w:bidi="fa-IR"/>
        </w:rPr>
        <w:softHyphen/>
      </w:r>
      <w:r w:rsidRPr="00E52117">
        <w:rPr>
          <w:rFonts w:ascii="B Lotus" w:cs="B Lotus" w:hint="cs"/>
          <w:sz w:val="24"/>
          <w:szCs w:val="24"/>
          <w:rtl/>
          <w:lang w:bidi="fa-IR"/>
        </w:rPr>
        <w:t>گردند.</w:t>
      </w:r>
    </w:p>
    <w:p w:rsidR="00E52117" w:rsidRPr="00E52117" w:rsidRDefault="00936D94" w:rsidP="00936D94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Lotus" w:cs="B Lotus"/>
          <w:sz w:val="24"/>
          <w:szCs w:val="24"/>
          <w:rtl/>
          <w:lang w:bidi="fa-IR"/>
        </w:rPr>
      </w:pPr>
      <w:r>
        <w:rPr>
          <w:rFonts w:ascii="B Lotus" w:cs="B Lotus"/>
          <w:noProof/>
          <w:sz w:val="24"/>
          <w:szCs w:val="24"/>
          <w:rtl/>
        </w:rPr>
        <w:drawing>
          <wp:inline distT="0" distB="0" distL="0" distR="0">
            <wp:extent cx="6633713" cy="3303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843" cy="330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117" w:rsidRPr="00E52117" w:rsidRDefault="00936D94" w:rsidP="00936D94">
      <w:pPr>
        <w:keepNext/>
        <w:keepLines/>
        <w:tabs>
          <w:tab w:val="left" w:pos="2880"/>
          <w:tab w:val="center" w:pos="4680"/>
        </w:tabs>
        <w:bidi/>
        <w:spacing w:after="0" w:line="240" w:lineRule="auto"/>
        <w:outlineLvl w:val="0"/>
        <w:rPr>
          <w:rFonts w:ascii="B Lotus" w:eastAsiaTheme="majorEastAsia" w:hAnsi="B Lotus" w:cs="B Lotus"/>
          <w:b/>
          <w:color w:val="000000" w:themeColor="text1"/>
          <w:sz w:val="20"/>
          <w:szCs w:val="20"/>
          <w:rtl/>
        </w:rPr>
      </w:pPr>
      <w:r w:rsidRPr="00936D94">
        <w:rPr>
          <w:rFonts w:ascii="B Lotus" w:eastAsiaTheme="majorEastAsia" w:hAnsi="B Lotus" w:cs="B Lotus"/>
          <w:b/>
          <w:color w:val="000000" w:themeColor="text1"/>
          <w:sz w:val="20"/>
          <w:szCs w:val="20"/>
          <w:rtl/>
        </w:rPr>
        <w:tab/>
      </w:r>
      <w:r w:rsidRPr="00936D94">
        <w:rPr>
          <w:rFonts w:ascii="B Lotus" w:eastAsiaTheme="majorEastAsia" w:hAnsi="B Lotus" w:cs="B Lotus"/>
          <w:b/>
          <w:color w:val="000000" w:themeColor="text1"/>
          <w:sz w:val="20"/>
          <w:szCs w:val="20"/>
          <w:rtl/>
        </w:rPr>
        <w:tab/>
      </w:r>
      <w:r w:rsidR="00E52117" w:rsidRPr="00E52117">
        <w:rPr>
          <w:rFonts w:ascii="B Lotus" w:eastAsiaTheme="majorEastAsia" w:hAnsi="B Lotus" w:cs="B Lotus" w:hint="cs"/>
          <w:b/>
          <w:color w:val="000000" w:themeColor="text1"/>
          <w:sz w:val="20"/>
          <w:szCs w:val="20"/>
          <w:rtl/>
        </w:rPr>
        <w:t xml:space="preserve">شکل </w:t>
      </w:r>
      <w:r w:rsidRPr="00936D94">
        <w:rPr>
          <w:rFonts w:ascii="B Lotus" w:eastAsiaTheme="majorEastAsia" w:hAnsi="B Lotus" w:cs="B Lotus" w:hint="cs"/>
          <w:b/>
          <w:color w:val="000000" w:themeColor="text1"/>
          <w:sz w:val="20"/>
          <w:szCs w:val="20"/>
          <w:rtl/>
        </w:rPr>
        <w:t xml:space="preserve">1- </w:t>
      </w:r>
      <w:r w:rsidR="00E52117" w:rsidRPr="00E52117">
        <w:rPr>
          <w:rFonts w:ascii="B Lotus" w:eastAsiaTheme="majorEastAsia" w:hAnsi="B Lotus" w:cs="B Lotus" w:hint="cs"/>
          <w:b/>
          <w:color w:val="000000" w:themeColor="text1"/>
          <w:sz w:val="20"/>
          <w:szCs w:val="20"/>
          <w:rtl/>
        </w:rPr>
        <w:t>نقشه زمین</w:t>
      </w:r>
      <w:r w:rsidR="00E52117" w:rsidRPr="00E52117">
        <w:rPr>
          <w:rFonts w:ascii="B Lotus" w:eastAsiaTheme="majorEastAsia" w:hAnsi="B Lotus" w:cs="B Lotus"/>
          <w:b/>
          <w:color w:val="000000" w:themeColor="text1"/>
          <w:sz w:val="20"/>
          <w:szCs w:val="20"/>
          <w:rtl/>
        </w:rPr>
        <w:softHyphen/>
      </w:r>
      <w:r w:rsidR="00E52117" w:rsidRPr="00E52117">
        <w:rPr>
          <w:rFonts w:ascii="B Lotus" w:eastAsiaTheme="majorEastAsia" w:hAnsi="B Lotus" w:cs="B Lotus" w:hint="cs"/>
          <w:b/>
          <w:color w:val="000000" w:themeColor="text1"/>
          <w:sz w:val="20"/>
          <w:szCs w:val="20"/>
          <w:rtl/>
        </w:rPr>
        <w:t>شناسی منطقه مورد مطالعه</w:t>
      </w:r>
      <w:r>
        <w:rPr>
          <w:rFonts w:ascii="B Lotus" w:eastAsiaTheme="majorEastAsia" w:hAnsi="B Lotus" w:cs="B Lotus" w:hint="cs"/>
          <w:b/>
          <w:color w:val="000000" w:themeColor="text1"/>
          <w:sz w:val="20"/>
          <w:szCs w:val="20"/>
          <w:rtl/>
        </w:rPr>
        <w:t xml:space="preserve"> (اقتباس از</w:t>
      </w:r>
      <w:r w:rsidR="00A631F6">
        <w:rPr>
          <w:rFonts w:ascii="B Lotus" w:eastAsiaTheme="majorEastAsia" w:hAnsi="B Lotus" w:cs="B Lotus" w:hint="cs"/>
          <w:b/>
          <w:color w:val="000000" w:themeColor="text1"/>
          <w:sz w:val="20"/>
          <w:szCs w:val="20"/>
          <w:rtl/>
        </w:rPr>
        <w:t xml:space="preserve"> سلطانی سیسی و همکاران، 1385)</w:t>
      </w:r>
      <w:r>
        <w:rPr>
          <w:rFonts w:ascii="B Lotus" w:eastAsiaTheme="majorEastAsia" w:hAnsi="B Lotus" w:cs="B Lotus" w:hint="cs"/>
          <w:b/>
          <w:color w:val="000000" w:themeColor="text1"/>
          <w:sz w:val="20"/>
          <w:szCs w:val="20"/>
          <w:rtl/>
        </w:rPr>
        <w:t xml:space="preserve"> </w:t>
      </w:r>
    </w:p>
    <w:p w:rsidR="00E52117" w:rsidRPr="00E52117" w:rsidRDefault="00E52117" w:rsidP="00E52117">
      <w:pPr>
        <w:bidi/>
        <w:spacing w:after="0" w:line="240" w:lineRule="auto"/>
        <w:jc w:val="both"/>
        <w:rPr>
          <w:rFonts w:ascii="B Lotus" w:eastAsia="Calibri" w:hAnsi="B Lotus" w:cs="B Lotus"/>
          <w:sz w:val="28"/>
          <w:szCs w:val="28"/>
          <w:rtl/>
          <w:lang w:bidi="fa-IR"/>
        </w:rPr>
      </w:pPr>
    </w:p>
    <w:p w:rsidR="00A631F6" w:rsidRDefault="00A631F6" w:rsidP="00A631F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Lotus" w:hAnsi="Times New Roman" w:cs="B Lotus"/>
          <w:color w:val="000000"/>
          <w:sz w:val="28"/>
          <w:szCs w:val="28"/>
          <w:rtl/>
        </w:rPr>
      </w:pPr>
      <w:r>
        <w:rPr>
          <w:rFonts w:ascii="B Lotus" w:hAnsi="Times New Roman" w:cs="B Lotus" w:hint="cs"/>
          <w:color w:val="000000"/>
          <w:sz w:val="28"/>
          <w:szCs w:val="28"/>
          <w:rtl/>
        </w:rPr>
        <w:t>2- بحث</w:t>
      </w:r>
    </w:p>
    <w:p w:rsidR="00A631F6" w:rsidRPr="00A631F6" w:rsidRDefault="00A631F6" w:rsidP="00A631F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 Lotus" w:hAnsi="Times New Roman" w:cs="B Lotus"/>
          <w:color w:val="000000"/>
          <w:sz w:val="24"/>
          <w:szCs w:val="24"/>
          <w:rtl/>
        </w:rPr>
      </w:pP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به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کمک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تصاویر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ماهواره</w:t>
      </w:r>
      <w:r w:rsidRPr="00A631F6">
        <w:rPr>
          <w:rFonts w:ascii="B Lotus" w:hAnsi="Times New Roman" w:cs="B Lotus"/>
          <w:color w:val="000000"/>
          <w:sz w:val="24"/>
          <w:szCs w:val="24"/>
        </w:rPr>
        <w:softHyphen/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ای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می</w:t>
      </w:r>
      <w:r w:rsidRPr="00A631F6">
        <w:rPr>
          <w:rFonts w:ascii="B Lotus" w:hAnsi="Times New Roman" w:cs="B Lotus"/>
          <w:color w:val="000000"/>
          <w:sz w:val="24"/>
          <w:szCs w:val="24"/>
        </w:rPr>
        <w:softHyphen/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توان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نقشه</w:t>
      </w:r>
      <w:r w:rsidRPr="00A631F6">
        <w:rPr>
          <w:rFonts w:ascii="B Lotus" w:hAnsi="Times New Roman" w:cs="B Lotus"/>
          <w:color w:val="000000"/>
          <w:sz w:val="24"/>
          <w:szCs w:val="24"/>
        </w:rPr>
        <w:softHyphen/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های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دقیق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سیستم</w:t>
      </w:r>
      <w:r>
        <w:rPr>
          <w:rFonts w:ascii="B Lotus" w:hAnsi="Times New Roman" w:cs="B Lotus" w:hint="cs"/>
          <w:color w:val="000000"/>
          <w:sz w:val="24"/>
          <w:szCs w:val="24"/>
          <w:rtl/>
        </w:rPr>
        <w:t xml:space="preserve"> شکستگی</w:t>
      </w:r>
      <w:r>
        <w:rPr>
          <w:rFonts w:ascii="B Lotus" w:hAnsi="Times New Roman" w:cs="B Lotus"/>
          <w:color w:val="000000"/>
          <w:sz w:val="24"/>
          <w:szCs w:val="24"/>
          <w:rtl/>
        </w:rPr>
        <w:softHyphen/>
      </w:r>
      <w:r>
        <w:rPr>
          <w:rFonts w:ascii="B Lotus" w:hAnsi="Times New Roman" w:cs="B Lotus" w:hint="cs"/>
          <w:color w:val="000000"/>
          <w:sz w:val="24"/>
          <w:szCs w:val="24"/>
          <w:rtl/>
        </w:rPr>
        <w:t>های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مناطق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مختلف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را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ترسیم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نموده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و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طول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  <w:lang w:bidi="fa-IR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گسل</w:t>
      </w:r>
      <w:r w:rsidRPr="00A631F6">
        <w:rPr>
          <w:rFonts w:ascii="B Lotus" w:hAnsi="Times New Roman" w:cs="B Lotus"/>
          <w:color w:val="000000"/>
          <w:sz w:val="24"/>
          <w:szCs w:val="24"/>
        </w:rPr>
        <w:softHyphen/>
      </w:r>
      <w:r w:rsidRPr="00A631F6">
        <w:rPr>
          <w:rFonts w:ascii="B Lotus" w:hAnsi="Times New Roman" w:cs="B Lotus"/>
          <w:color w:val="000000"/>
          <w:sz w:val="24"/>
          <w:szCs w:val="24"/>
          <w:rtl/>
        </w:rPr>
        <w:softHyphen/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های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را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تعیین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کرد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.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به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این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ترتیب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حدود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مرز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شکستگی</w:t>
      </w:r>
      <w:r w:rsidRPr="00A631F6">
        <w:rPr>
          <w:rFonts w:ascii="B Lotus" w:hAnsi="Times New Roman" w:cs="B Lotus"/>
          <w:color w:val="000000"/>
          <w:sz w:val="24"/>
          <w:szCs w:val="24"/>
        </w:rPr>
        <w:softHyphen/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ها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اصلی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و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فرعی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مشخص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می</w:t>
      </w:r>
      <w:r w:rsidRPr="00A631F6">
        <w:rPr>
          <w:rFonts w:ascii="B Lotus" w:hAnsi="Times New Roman" w:cs="B Lotus"/>
          <w:color w:val="000000"/>
          <w:sz w:val="24"/>
          <w:szCs w:val="24"/>
        </w:rPr>
        <w:softHyphen/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شود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.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به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کمک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این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  <w:lang w:bidi="fa-IR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قبیل مطالعات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و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استفاده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از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تصویر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ماهواره</w:t>
      </w:r>
      <w:r w:rsidRPr="00A631F6">
        <w:rPr>
          <w:rFonts w:ascii="B Lotus" w:hAnsi="Times New Roman" w:cs="B Lotus"/>
          <w:color w:val="000000"/>
          <w:sz w:val="24"/>
          <w:szCs w:val="24"/>
        </w:rPr>
        <w:softHyphen/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ای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می</w:t>
      </w:r>
      <w:r w:rsidRPr="00A631F6">
        <w:rPr>
          <w:rFonts w:ascii="B Lotus" w:hAnsi="Times New Roman" w:cs="B Lotus"/>
          <w:color w:val="000000"/>
          <w:sz w:val="24"/>
          <w:szCs w:val="24"/>
        </w:rPr>
        <w:softHyphen/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توان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به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شناخت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دقیق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امتداد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تکتونیکی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منطقه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پی برد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و گسل</w:t>
      </w:r>
      <w:r w:rsidRPr="00A631F6">
        <w:rPr>
          <w:rFonts w:ascii="B Lotus" w:hAnsi="Times New Roman" w:cs="B Lotus"/>
          <w:color w:val="000000"/>
          <w:sz w:val="24"/>
          <w:szCs w:val="24"/>
          <w:rtl/>
        </w:rPr>
        <w:softHyphen/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های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فعال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کواترنر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را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شناخته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و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امکان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جابه</w:t>
      </w:r>
      <w:r w:rsidRPr="00A631F6">
        <w:rPr>
          <w:rFonts w:ascii="B Lotus" w:hAnsi="Times New Roman" w:cs="B Lotus"/>
          <w:color w:val="000000"/>
          <w:sz w:val="24"/>
          <w:szCs w:val="24"/>
          <w:rtl/>
        </w:rPr>
        <w:softHyphen/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جایی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آن</w:t>
      </w:r>
      <w:r w:rsidRPr="00A631F6">
        <w:rPr>
          <w:rFonts w:ascii="B Lotus" w:hAnsi="Times New Roman" w:cs="B Lotus"/>
          <w:color w:val="000000"/>
          <w:sz w:val="24"/>
          <w:szCs w:val="24"/>
        </w:rPr>
        <w:softHyphen/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ها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را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بررسی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کرد</w:t>
      </w:r>
      <w:r w:rsidRPr="00A631F6">
        <w:rPr>
          <w:rFonts w:ascii="B Lotus" w:hAnsi="Times New Roman" w:cs="B Lotus"/>
          <w:color w:val="000000"/>
          <w:sz w:val="24"/>
          <w:szCs w:val="24"/>
        </w:rPr>
        <w:t>.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 xml:space="preserve"> گسل</w:t>
      </w:r>
      <w:r w:rsidRPr="00A631F6">
        <w:rPr>
          <w:rFonts w:ascii="B Lotus" w:hAnsi="Times New Roman" w:cs="B Lotus"/>
          <w:color w:val="000000"/>
          <w:sz w:val="24"/>
          <w:szCs w:val="24"/>
          <w:rtl/>
        </w:rPr>
        <w:softHyphen/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های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اصلی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  <w:lang w:bidi="fa-IR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در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این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منطقه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با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توجه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به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امتداد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گسل</w:t>
      </w:r>
      <w:r w:rsidRPr="00A631F6">
        <w:rPr>
          <w:rFonts w:ascii="B Lotus" w:hAnsi="Times New Roman" w:cs="B Lotus"/>
          <w:color w:val="000000"/>
          <w:sz w:val="24"/>
          <w:szCs w:val="24"/>
          <w:rtl/>
        </w:rPr>
        <w:softHyphen/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ها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>دارای</w:t>
      </w:r>
      <w:r w:rsidRPr="00A631F6">
        <w:rPr>
          <w:rFonts w:ascii="B Lotus" w:hAnsi="Times New Roman" w:cs="B Lotus"/>
          <w:color w:val="000000"/>
          <w:sz w:val="24"/>
          <w:szCs w:val="24"/>
        </w:rPr>
        <w:t xml:space="preserve"> 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 xml:space="preserve">امتدادشرقی </w:t>
      </w:r>
      <w:r w:rsidRPr="00A631F6">
        <w:rPr>
          <w:rFonts w:ascii="Times New Roman" w:hAnsi="Times New Roman" w:cs="Times New Roman" w:hint="cs"/>
          <w:color w:val="000000"/>
          <w:sz w:val="24"/>
          <w:szCs w:val="24"/>
          <w:rtl/>
        </w:rPr>
        <w:t>–</w:t>
      </w:r>
      <w:r w:rsidRPr="00A631F6">
        <w:rPr>
          <w:rFonts w:ascii="B Lotus" w:hAnsi="Times New Roman" w:cs="B Lotus" w:hint="cs"/>
          <w:color w:val="000000"/>
          <w:sz w:val="24"/>
          <w:szCs w:val="24"/>
          <w:rtl/>
        </w:rPr>
        <w:t xml:space="preserve"> غربی هستند.</w:t>
      </w:r>
      <w:r>
        <w:rPr>
          <w:rFonts w:ascii="B Lotus" w:hAnsi="Times New Roman" w:cs="B Lotus" w:hint="cs"/>
          <w:color w:val="000000"/>
          <w:sz w:val="24"/>
          <w:szCs w:val="24"/>
          <w:rtl/>
        </w:rPr>
        <w:t xml:space="preserve"> از شکستگی</w:t>
      </w:r>
      <w:r>
        <w:rPr>
          <w:rFonts w:ascii="B Lotus" w:hAnsi="Times New Roman" w:cs="B Lotus"/>
          <w:color w:val="000000"/>
          <w:sz w:val="24"/>
          <w:szCs w:val="24"/>
          <w:rtl/>
        </w:rPr>
        <w:softHyphen/>
      </w:r>
      <w:r>
        <w:rPr>
          <w:rFonts w:ascii="B Lotus" w:hAnsi="Times New Roman" w:cs="B Lotus" w:hint="cs"/>
          <w:color w:val="000000"/>
          <w:sz w:val="24"/>
          <w:szCs w:val="24"/>
          <w:rtl/>
        </w:rPr>
        <w:t>های منطقه می</w:t>
      </w:r>
      <w:r>
        <w:rPr>
          <w:rFonts w:ascii="B Lotus" w:hAnsi="Times New Roman" w:cs="B Lotus"/>
          <w:color w:val="000000"/>
          <w:sz w:val="24"/>
          <w:szCs w:val="24"/>
          <w:rtl/>
        </w:rPr>
        <w:softHyphen/>
      </w:r>
      <w:r>
        <w:rPr>
          <w:rFonts w:ascii="B Lotus" w:hAnsi="Times New Roman" w:cs="B Lotus" w:hint="cs"/>
          <w:color w:val="000000"/>
          <w:sz w:val="24"/>
          <w:szCs w:val="24"/>
          <w:rtl/>
        </w:rPr>
        <w:t>توان به گسل</w:t>
      </w:r>
      <w:r>
        <w:rPr>
          <w:rFonts w:ascii="B Lotus" w:hAnsi="Times New Roman" w:cs="B Lotus"/>
          <w:color w:val="000000"/>
          <w:sz w:val="24"/>
          <w:szCs w:val="24"/>
          <w:rtl/>
        </w:rPr>
        <w:softHyphen/>
      </w:r>
      <w:r>
        <w:rPr>
          <w:rFonts w:ascii="B Lotus" w:hAnsi="Times New Roman" w:cs="B Lotus" w:hint="cs"/>
          <w:color w:val="000000"/>
          <w:sz w:val="24"/>
          <w:szCs w:val="24"/>
          <w:rtl/>
        </w:rPr>
        <w:t>های زیر معرفی کرد :</w:t>
      </w:r>
    </w:p>
    <w:p w:rsidR="00A631F6" w:rsidRPr="00A631F6" w:rsidRDefault="00A631F6" w:rsidP="00A631F6">
      <w:pPr>
        <w:keepNext/>
        <w:keepLines/>
        <w:bidi/>
        <w:spacing w:after="0" w:line="240" w:lineRule="auto"/>
        <w:jc w:val="both"/>
        <w:outlineLvl w:val="0"/>
        <w:rPr>
          <w:rFonts w:ascii="B Lotus" w:eastAsiaTheme="majorEastAsia" w:hAnsi="B Lotus" w:cs="B Lotus"/>
          <w:bCs/>
          <w:color w:val="000000" w:themeColor="text1"/>
          <w:sz w:val="24"/>
          <w:szCs w:val="24"/>
          <w:rtl/>
        </w:rPr>
      </w:pPr>
      <w:r w:rsidRPr="00A631F6">
        <w:rPr>
          <w:rFonts w:ascii="B Lotus" w:eastAsiaTheme="majorEastAsia" w:hAnsi="B Lotus" w:cs="B Lotus" w:hint="cs"/>
          <w:bCs/>
          <w:color w:val="000000" w:themeColor="text1"/>
          <w:sz w:val="24"/>
          <w:szCs w:val="24"/>
          <w:rtl/>
        </w:rPr>
        <w:t>2-1- گسل</w:t>
      </w:r>
      <w:r w:rsidRPr="00A631F6">
        <w:rPr>
          <w:rFonts w:ascii="B Lotus" w:eastAsiaTheme="majorEastAsia" w:hAnsi="B Lotus" w:cs="B Lotus" w:hint="cs"/>
          <w:bCs/>
          <w:color w:val="000000" w:themeColor="text1"/>
          <w:sz w:val="24"/>
          <w:szCs w:val="24"/>
          <w:rtl/>
        </w:rPr>
        <w:softHyphen/>
        <w:t xml:space="preserve">هاي بلارغو، ميشيك </w:t>
      </w:r>
    </w:p>
    <w:p w:rsidR="00A631F6" w:rsidRPr="00A631F6" w:rsidRDefault="00A631F6" w:rsidP="00A631F6">
      <w:pPr>
        <w:bidi/>
        <w:spacing w:after="0" w:line="240" w:lineRule="auto"/>
        <w:jc w:val="both"/>
        <w:rPr>
          <w:rFonts w:ascii="B Lotus" w:eastAsia="Calibri" w:hAnsi="B Lotus" w:cs="B Lotus"/>
          <w:sz w:val="24"/>
          <w:szCs w:val="24"/>
          <w:rtl/>
        </w:rPr>
      </w:pPr>
      <w:r w:rsidRPr="00A631F6">
        <w:rPr>
          <w:rFonts w:ascii="B Lotus" w:eastAsia="Calibri" w:hAnsi="B Lotus" w:cs="B Lotus" w:hint="cs"/>
          <w:sz w:val="24"/>
          <w:szCs w:val="24"/>
          <w:rtl/>
        </w:rPr>
        <w:t>اين دو گسل نسبت با ساير گسل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  <w:t>هاي معرفي شده در اين بخش، از اهميت كم</w:t>
      </w:r>
      <w:r w:rsidRPr="00A631F6">
        <w:rPr>
          <w:rFonts w:ascii="B Lotus" w:eastAsia="Calibri" w:hAnsi="B Lotus" w:cs="B Lotus"/>
          <w:sz w:val="24"/>
          <w:szCs w:val="24"/>
          <w:rtl/>
        </w:rPr>
        <w:softHyphen/>
      </w:r>
      <w:r w:rsidRPr="00A631F6">
        <w:rPr>
          <w:rFonts w:ascii="B Lotus" w:eastAsia="Calibri" w:hAnsi="B Lotus" w:cs="B Lotus" w:hint="cs"/>
          <w:sz w:val="24"/>
          <w:szCs w:val="24"/>
          <w:rtl/>
        </w:rPr>
        <w:t>تري برخوردار هستند و مي‌توان آن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  <w:t>ها جزء گسل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  <w:t>هاي فرعي طبقه بندي كرد، ولي به لحاظ نزديكي آن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  <w:t>ها به منطقه مورد مطالعه به شرح مختصر این دو گسل (بلارغو، میشیک) پرداخته مي‌شود:</w:t>
      </w:r>
      <w:r>
        <w:rPr>
          <w:rFonts w:ascii="B Lotus" w:eastAsia="Calibri" w:hAnsi="B Lotus" w:cs="B Lotus" w:hint="cs"/>
          <w:sz w:val="24"/>
          <w:szCs w:val="24"/>
          <w:rtl/>
        </w:rPr>
        <w:t xml:space="preserve"> 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>گسل بلارغو با درازايي پيرامون 30 كيلومتر و سازوكار راستالغز چپ</w:t>
      </w:r>
      <w:r w:rsidRPr="00A631F6">
        <w:rPr>
          <w:rFonts w:ascii="B Lotus" w:eastAsia="Calibri" w:hAnsi="B Lotus" w:cs="B Lotus"/>
          <w:sz w:val="24"/>
          <w:szCs w:val="24"/>
          <w:rtl/>
        </w:rPr>
        <w:softHyphen/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گرد و مؤلفه معكوس در 18 كيلومتري شمال منطقه 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lastRenderedPageBreak/>
        <w:t>مورد مطالعه واقع شده است.</w:t>
      </w:r>
      <w:r>
        <w:rPr>
          <w:rFonts w:ascii="B Lotus" w:eastAsia="Calibri" w:hAnsi="B Lotus" w:cs="B Lotus" w:hint="cs"/>
          <w:sz w:val="24"/>
          <w:szCs w:val="24"/>
          <w:rtl/>
        </w:rPr>
        <w:t xml:space="preserve"> 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گسل ميشيك با درازايي پيرامون 25 كيلومتر و سازوكار معكوس، در 6 كيلومتري شمال منطقه مورد مطالعه واقع شده است. </w:t>
      </w:r>
    </w:p>
    <w:p w:rsidR="00A631F6" w:rsidRPr="00A631F6" w:rsidRDefault="00A631F6" w:rsidP="00A631F6">
      <w:pPr>
        <w:keepNext/>
        <w:keepLines/>
        <w:bidi/>
        <w:spacing w:before="240" w:after="0" w:line="240" w:lineRule="auto"/>
        <w:jc w:val="both"/>
        <w:outlineLvl w:val="0"/>
        <w:rPr>
          <w:rFonts w:ascii="B Lotus" w:eastAsiaTheme="majorEastAsia" w:hAnsi="B Lotus" w:cs="B Lotus"/>
          <w:bCs/>
          <w:color w:val="000000" w:themeColor="text1"/>
          <w:sz w:val="24"/>
          <w:szCs w:val="24"/>
          <w:lang w:bidi="fa-IR"/>
        </w:rPr>
      </w:pPr>
      <w:r w:rsidRPr="00A631F6">
        <w:rPr>
          <w:rFonts w:ascii="B Lotus" w:eastAsiaTheme="majorEastAsia" w:hAnsi="B Lotus" w:cs="B Lotus" w:hint="cs"/>
          <w:bCs/>
          <w:color w:val="000000" w:themeColor="text1"/>
          <w:sz w:val="24"/>
          <w:szCs w:val="24"/>
          <w:rtl/>
        </w:rPr>
        <w:t>2-2- گسل ارومیه</w:t>
      </w:r>
    </w:p>
    <w:p w:rsidR="00A631F6" w:rsidRPr="00A631F6" w:rsidRDefault="00A631F6" w:rsidP="00082641">
      <w:pPr>
        <w:bidi/>
        <w:spacing w:after="0" w:line="240" w:lineRule="auto"/>
        <w:jc w:val="both"/>
        <w:rPr>
          <w:rFonts w:ascii="B Lotus" w:eastAsia="Calibri" w:hAnsi="B Lotus" w:cs="B Lotus"/>
          <w:sz w:val="24"/>
          <w:szCs w:val="24"/>
          <w:rtl/>
        </w:rPr>
      </w:pPr>
      <w:r w:rsidRPr="00A631F6">
        <w:rPr>
          <w:rFonts w:ascii="B Lotus" w:eastAsia="Calibri" w:hAnsi="B Lotus" w:cs="B Lotus"/>
          <w:sz w:val="24"/>
          <w:szCs w:val="24"/>
          <w:rtl/>
        </w:rPr>
        <w:t xml:space="preserve">گسل اروميه يا به قولي گسل زرينه </w:t>
      </w:r>
      <w:r w:rsidRPr="00A631F6">
        <w:rPr>
          <w:rFonts w:ascii="B Lotus" w:eastAsia="Calibri" w:hAnsi="B Lotus" w:cs="B Lotus" w:hint="cs"/>
          <w:sz w:val="24"/>
          <w:szCs w:val="24"/>
          <w:rtl/>
          <w:lang w:bidi="fa-IR"/>
        </w:rPr>
        <w:t>از دیدگاه</w:t>
      </w:r>
      <w:r w:rsidRPr="00A631F6">
        <w:rPr>
          <w:rFonts w:ascii="B Lotus" w:eastAsia="Calibri" w:hAnsi="B Lotus" w:cs="B Lotus"/>
          <w:sz w:val="24"/>
          <w:szCs w:val="24"/>
          <w:rtl/>
        </w:rPr>
        <w:t xml:space="preserve"> برخي از زمين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شناسان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، </w:t>
      </w:r>
      <w:r w:rsidRPr="00A631F6">
        <w:rPr>
          <w:rFonts w:ascii="B Lotus" w:eastAsia="Calibri" w:hAnsi="B Lotus" w:cs="B Lotus"/>
          <w:sz w:val="24"/>
          <w:szCs w:val="24"/>
          <w:rtl/>
        </w:rPr>
        <w:t>بخشي از گسل تبريز است كه از ماكو به طرف جنوب ادامه مي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يابد و از غرب درياچه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 </w:t>
      </w:r>
      <w:r w:rsidRPr="00A631F6">
        <w:rPr>
          <w:rFonts w:ascii="B Lotus" w:eastAsia="Calibri" w:hAnsi="B Lotus" w:cs="B Lotus"/>
          <w:sz w:val="24"/>
          <w:szCs w:val="24"/>
          <w:rtl/>
        </w:rPr>
        <w:t>اروميه مي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گذرد و به رودخانه زرينه رود مي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پيوندد. احتمالاً فروافتادگي درياچه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 </w:t>
      </w:r>
      <w:r w:rsidRPr="00A631F6">
        <w:rPr>
          <w:rFonts w:ascii="B Lotus" w:eastAsia="Calibri" w:hAnsi="B Lotus" w:cs="B Lotus"/>
          <w:sz w:val="24"/>
          <w:szCs w:val="24"/>
          <w:rtl/>
        </w:rPr>
        <w:t>اروميه نيز در اثر عمل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كرد همين گسل مي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باشد.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 </w:t>
      </w:r>
      <w:r w:rsidRPr="00A631F6">
        <w:rPr>
          <w:rFonts w:ascii="B Lotus" w:eastAsia="Calibri" w:hAnsi="B Lotus" w:cs="B Lotus"/>
          <w:sz w:val="24"/>
          <w:szCs w:val="24"/>
          <w:rtl/>
        </w:rPr>
        <w:t>به نظر</w:t>
      </w:r>
      <w:r w:rsidR="00B67291">
        <w:rPr>
          <w:rFonts w:ascii="B Lotus" w:eastAsia="Calibri" w:hAnsi="B Lotus" w:cs="B Lotus" w:hint="cs"/>
          <w:sz w:val="24"/>
          <w:szCs w:val="24"/>
          <w:rtl/>
        </w:rPr>
        <w:t xml:space="preserve"> </w:t>
      </w:r>
      <w:r w:rsidR="00B67291" w:rsidRPr="00B67291">
        <w:rPr>
          <w:rFonts w:ascii="Times New Roman" w:eastAsia="Calibri" w:hAnsi="Times New Roman" w:cs="B Lotus" w:hint="cs"/>
          <w:sz w:val="24"/>
          <w:szCs w:val="24"/>
          <w:rtl/>
          <w:lang w:bidi="fa-IR"/>
        </w:rPr>
        <w:t>افتخارن</w:t>
      </w:r>
      <w:r w:rsidR="00B67291">
        <w:rPr>
          <w:rFonts w:ascii="Times New Roman" w:eastAsia="Calibri" w:hAnsi="Times New Roman" w:cs="B Lotus" w:hint="cs"/>
          <w:sz w:val="24"/>
          <w:szCs w:val="24"/>
          <w:rtl/>
          <w:lang w:bidi="fa-IR"/>
        </w:rPr>
        <w:t>ژ</w:t>
      </w:r>
      <w:r w:rsidR="00B67291" w:rsidRPr="00B67291">
        <w:rPr>
          <w:rFonts w:ascii="Times New Roman" w:eastAsia="Calibri" w:hAnsi="Times New Roman" w:cs="B Lotus" w:hint="cs"/>
          <w:sz w:val="24"/>
          <w:szCs w:val="24"/>
          <w:rtl/>
          <w:lang w:bidi="fa-IR"/>
        </w:rPr>
        <w:t>اد</w:t>
      </w:r>
      <w:r w:rsidR="00B67291">
        <w:rPr>
          <w:rFonts w:ascii="B Lotus" w:eastAsia="Calibri" w:hAnsi="B Lotus" w:cs="B Lotus" w:hint="cs"/>
          <w:sz w:val="24"/>
          <w:szCs w:val="24"/>
          <w:rtl/>
          <w:lang w:bidi="fa-IR"/>
        </w:rPr>
        <w:t xml:space="preserve">، 1355 </w:t>
      </w:r>
      <w:r w:rsidRPr="00A631F6">
        <w:rPr>
          <w:rFonts w:ascii="B Lotus" w:eastAsia="Calibri" w:hAnsi="B Lotus" w:cs="B Lotus"/>
          <w:sz w:val="24"/>
          <w:szCs w:val="24"/>
          <w:rtl/>
        </w:rPr>
        <w:t>گسل فوق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 </w:t>
      </w:r>
      <w:r w:rsidRPr="00A631F6">
        <w:rPr>
          <w:rFonts w:ascii="B Lotus" w:eastAsia="Calibri" w:hAnsi="B Lotus" w:cs="B Lotus"/>
          <w:sz w:val="24"/>
          <w:szCs w:val="24"/>
          <w:rtl/>
        </w:rPr>
        <w:t>پلاتفرم پالئوزوئيك را بر دو بخش تقسيم كرده است و در شمال</w:t>
      </w:r>
      <w:r w:rsidRPr="00A631F6">
        <w:rPr>
          <w:rFonts w:ascii="B Lotus" w:eastAsia="Calibri" w:hAnsi="B Lotus" w:cs="B Lotus"/>
          <w:sz w:val="24"/>
          <w:szCs w:val="24"/>
          <w:rtl/>
        </w:rPr>
        <w:softHyphen/>
        <w:t>غر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>ب</w:t>
      </w:r>
      <w:r w:rsidRPr="00A631F6">
        <w:rPr>
          <w:rFonts w:ascii="B Lotus" w:eastAsia="Calibri" w:hAnsi="B Lotus" w:cs="B Lotus"/>
          <w:sz w:val="24"/>
          <w:szCs w:val="24"/>
          <w:rtl/>
        </w:rPr>
        <w:t>ي آذربايجان با گسل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 </w:t>
      </w:r>
      <w:r w:rsidRPr="00A631F6">
        <w:rPr>
          <w:rFonts w:ascii="B Lotus" w:eastAsia="Calibri" w:hAnsi="B Lotus" w:cs="B Lotus"/>
          <w:sz w:val="24"/>
          <w:szCs w:val="24"/>
          <w:rtl/>
        </w:rPr>
        <w:t>شمال تبريز يكي شده و ب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>ه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طرف قفقاز ادامه مي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يابد. حاشيه غربي اين گسل كه ناحيه مورد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 </w:t>
      </w:r>
      <w:r w:rsidRPr="00A631F6">
        <w:rPr>
          <w:rFonts w:ascii="B Lotus" w:eastAsia="Calibri" w:hAnsi="B Lotus" w:cs="B Lotus"/>
          <w:sz w:val="24"/>
          <w:szCs w:val="24"/>
          <w:rtl/>
        </w:rPr>
        <w:t>مطالعه را هم شامل مي گردد به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  <w:t xml:space="preserve"> ت</w:t>
      </w:r>
      <w:r w:rsidRPr="00A631F6">
        <w:rPr>
          <w:rFonts w:ascii="B Lotus" w:eastAsia="Calibri" w:hAnsi="B Lotus" w:cs="B Lotus"/>
          <w:sz w:val="24"/>
          <w:szCs w:val="24"/>
          <w:rtl/>
        </w:rPr>
        <w:t>دريج فرونشست كرده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 و</w:t>
      </w:r>
      <w:r w:rsidRPr="00A631F6">
        <w:rPr>
          <w:rFonts w:ascii="B Lotus" w:eastAsia="Calibri" w:hAnsi="B Lotus" w:cs="B Lotus"/>
          <w:sz w:val="24"/>
          <w:szCs w:val="24"/>
          <w:rtl/>
        </w:rPr>
        <w:t xml:space="preserve"> در آن از ترياس فوقاني تا كرتاسه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 </w:t>
      </w:r>
      <w:r w:rsidRPr="00A631F6">
        <w:rPr>
          <w:rFonts w:ascii="B Lotus" w:eastAsia="Calibri" w:hAnsi="B Lotus" w:cs="B Lotus"/>
          <w:sz w:val="24"/>
          <w:szCs w:val="24"/>
          <w:rtl/>
        </w:rPr>
        <w:t xml:space="preserve">پسين رسوبات ضخيم با رخساره شيستي به همراه مواد </w:t>
      </w:r>
      <w:r w:rsidRPr="00A631F6">
        <w:rPr>
          <w:rFonts w:ascii="B Lotus" w:eastAsia="Calibri" w:hAnsi="B Lotus" w:cs="B Lotus" w:hint="cs"/>
          <w:sz w:val="24"/>
          <w:szCs w:val="24"/>
          <w:rtl/>
          <w:lang w:bidi="fa-IR"/>
        </w:rPr>
        <w:t>آتشفشانی</w:t>
      </w:r>
      <w:r w:rsidRPr="00A631F6">
        <w:rPr>
          <w:rFonts w:ascii="B Lotus" w:eastAsia="Calibri" w:hAnsi="B Lotus" w:cs="B Lotus"/>
          <w:sz w:val="24"/>
          <w:szCs w:val="24"/>
          <w:rtl/>
        </w:rPr>
        <w:t xml:space="preserve"> انباشته شده است. در بخش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 </w:t>
      </w:r>
      <w:r w:rsidRPr="00A631F6">
        <w:rPr>
          <w:rFonts w:ascii="B Lotus" w:eastAsia="Calibri" w:hAnsi="B Lotus" w:cs="B Lotus"/>
          <w:sz w:val="24"/>
          <w:szCs w:val="24"/>
          <w:rtl/>
        </w:rPr>
        <w:t>شرقي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>،</w:t>
      </w:r>
      <w:r w:rsidRPr="00A631F6">
        <w:rPr>
          <w:rFonts w:ascii="B Lotus" w:eastAsia="Calibri" w:hAnsi="B Lotus" w:cs="B Lotus"/>
          <w:sz w:val="24"/>
          <w:szCs w:val="24"/>
          <w:rtl/>
        </w:rPr>
        <w:t xml:space="preserve"> بر اثر فرونشست به درياي عميقي تبديل مي</w:t>
      </w:r>
      <w:r w:rsidRPr="00A631F6">
        <w:rPr>
          <w:rFonts w:ascii="B Lotus" w:eastAsia="Calibri" w:hAnsi="B Lotus" w:cs="B Lotus"/>
          <w:sz w:val="24"/>
          <w:szCs w:val="24"/>
          <w:rtl/>
        </w:rPr>
        <w:softHyphen/>
        <w:t>شود و رسوبات پلاژيك و گدازه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هاي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 </w:t>
      </w:r>
      <w:r w:rsidRPr="00A631F6">
        <w:rPr>
          <w:rFonts w:ascii="B Lotus" w:eastAsia="Calibri" w:hAnsi="B Lotus" w:cs="B Lotus"/>
          <w:sz w:val="24"/>
          <w:szCs w:val="24"/>
          <w:rtl/>
        </w:rPr>
        <w:t>زير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 </w:t>
      </w:r>
      <w:r w:rsidRPr="00A631F6">
        <w:rPr>
          <w:rFonts w:ascii="B Lotus" w:eastAsia="Calibri" w:hAnsi="B Lotus" w:cs="B Lotus"/>
          <w:sz w:val="24"/>
          <w:szCs w:val="24"/>
          <w:rtl/>
        </w:rPr>
        <w:t>دريايي طي كرتاسه پسي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ن - </w:t>
      </w:r>
      <w:r w:rsidRPr="00A631F6">
        <w:rPr>
          <w:rFonts w:ascii="B Lotus" w:eastAsia="Calibri" w:hAnsi="B Lotus" w:cs="B Lotus"/>
          <w:sz w:val="24"/>
          <w:szCs w:val="24"/>
          <w:rtl/>
        </w:rPr>
        <w:t>ائوسن زيرين در آن انباشته شده است و ب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>ه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صورت باريكه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اي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 </w:t>
      </w:r>
      <w:r w:rsidRPr="00A631F6">
        <w:rPr>
          <w:rFonts w:ascii="B Lotus" w:eastAsia="Calibri" w:hAnsi="B Lotus" w:cs="B Lotus"/>
          <w:sz w:val="24"/>
          <w:szCs w:val="24"/>
          <w:rtl/>
        </w:rPr>
        <w:t>به راندگي زاگرس مي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پيوند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>،</w:t>
      </w:r>
      <w:r w:rsidRPr="00A631F6">
        <w:rPr>
          <w:rFonts w:ascii="B Lotus" w:eastAsia="Calibri" w:hAnsi="B Lotus" w:cs="B Lotus"/>
          <w:sz w:val="24"/>
          <w:szCs w:val="24"/>
          <w:rtl/>
        </w:rPr>
        <w:t xml:space="preserve"> ولي در غرب آن ب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ه 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صورت نوار پهني تا شرق تركيه ادامه پيدا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 </w:t>
      </w:r>
      <w:r w:rsidRPr="00A631F6">
        <w:rPr>
          <w:rFonts w:ascii="B Lotus" w:eastAsia="Calibri" w:hAnsi="B Lotus" w:cs="B Lotus"/>
          <w:sz w:val="24"/>
          <w:szCs w:val="24"/>
          <w:rtl/>
        </w:rPr>
        <w:t>كرده و حد بيرون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 xml:space="preserve">زدگي 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مجموعه افیولیتی </w:t>
      </w:r>
      <w:r w:rsidRPr="00A631F6">
        <w:rPr>
          <w:rFonts w:ascii="B Lotus" w:eastAsia="Calibri" w:hAnsi="B Lotus" w:cs="B Lotus"/>
          <w:sz w:val="24"/>
          <w:szCs w:val="24"/>
          <w:rtl/>
        </w:rPr>
        <w:t>مي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باشد. به عقيده نبوي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 (</w:t>
      </w:r>
      <w:r w:rsidRPr="00A631F6">
        <w:rPr>
          <w:rFonts w:ascii="B Lotus" w:eastAsia="Calibri" w:hAnsi="B Lotus" w:cs="B Lotus"/>
          <w:sz w:val="24"/>
          <w:szCs w:val="24"/>
          <w:rtl/>
        </w:rPr>
        <w:t>1355) با توجه به وجود سنگ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هاي</w:t>
      </w:r>
      <w:r>
        <w:rPr>
          <w:rFonts w:ascii="B Lotus" w:eastAsia="Calibri" w:hAnsi="B Lotus" w:cs="B Lotus" w:hint="cs"/>
          <w:sz w:val="24"/>
          <w:szCs w:val="24"/>
          <w:rtl/>
        </w:rPr>
        <w:t xml:space="preserve"> </w:t>
      </w:r>
      <w:r w:rsidRPr="00A631F6">
        <w:rPr>
          <w:rFonts w:ascii="B Lotus" w:eastAsia="Calibri" w:hAnsi="B Lotus" w:cs="B Lotus"/>
          <w:sz w:val="24"/>
          <w:szCs w:val="24"/>
          <w:rtl/>
        </w:rPr>
        <w:t>پركامبرين در غرب اين گسل كه گاه تا پرمين ب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ه 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صورت برجستگي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هاي مقاومي وجود داشته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اند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، </w:t>
      </w:r>
      <w:r w:rsidRPr="00A631F6">
        <w:rPr>
          <w:rFonts w:ascii="B Lotus" w:eastAsia="Calibri" w:hAnsi="B Lotus" w:cs="B Lotus"/>
          <w:sz w:val="24"/>
          <w:szCs w:val="24"/>
          <w:rtl/>
        </w:rPr>
        <w:t>مي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توان رخداد اين گسل را به فاز كوه</w:t>
      </w:r>
      <w:r w:rsidRPr="00A631F6">
        <w:rPr>
          <w:rFonts w:ascii="B Lotus" w:eastAsia="Calibri" w:hAnsi="B Lotus" w:cs="B Lotus"/>
          <w:sz w:val="24"/>
          <w:szCs w:val="24"/>
          <w:rtl/>
        </w:rPr>
        <w:softHyphen/>
        <w:t>زايي كاتانگايي منسوب دانست و از طرفي با توجه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 </w:t>
      </w:r>
      <w:r w:rsidRPr="00A631F6">
        <w:rPr>
          <w:rFonts w:ascii="B Lotus" w:eastAsia="Calibri" w:hAnsi="B Lotus" w:cs="B Lotus"/>
          <w:sz w:val="24"/>
          <w:szCs w:val="24"/>
          <w:rtl/>
        </w:rPr>
        <w:t xml:space="preserve">به سني كه </w:t>
      </w:r>
      <w:r w:rsidR="00082641" w:rsidRPr="00082641">
        <w:rPr>
          <w:rFonts w:ascii="Times New Roman" w:eastAsia="Calibri" w:hAnsi="Times New Roman" w:cs="B Lotus" w:hint="cs"/>
          <w:sz w:val="24"/>
          <w:szCs w:val="24"/>
          <w:rtl/>
        </w:rPr>
        <w:t>(شهرابی، 1373)</w:t>
      </w:r>
      <w:r w:rsidRPr="00A631F6">
        <w:rPr>
          <w:rFonts w:ascii="Times New Roman" w:eastAsia="Calibri" w:hAnsi="Times New Roman" w:cs="Times New Roman"/>
          <w:sz w:val="24"/>
          <w:szCs w:val="24"/>
          <w:rtl/>
        </w:rPr>
        <w:t xml:space="preserve"> </w:t>
      </w:r>
      <w:r w:rsidRPr="00A631F6">
        <w:rPr>
          <w:rFonts w:ascii="B Lotus" w:eastAsia="Calibri" w:hAnsi="B Lotus" w:cs="B Lotus"/>
          <w:sz w:val="24"/>
          <w:szCs w:val="24"/>
          <w:rtl/>
        </w:rPr>
        <w:t>با استفاده از كربن 14 براي درياچه اروميه در نظر مي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گيرد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 </w:t>
      </w:r>
      <w:r w:rsidRPr="00A631F6">
        <w:rPr>
          <w:rFonts w:ascii="B Lotus" w:eastAsia="Calibri" w:hAnsi="B Lotus" w:cs="B Lotus"/>
          <w:sz w:val="24"/>
          <w:szCs w:val="24"/>
          <w:rtl/>
        </w:rPr>
        <w:t>و معادل 6500 تا 8500 سال مي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باشد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>،</w:t>
      </w:r>
      <w:r w:rsidRPr="00A631F6">
        <w:rPr>
          <w:rFonts w:ascii="B Lotus" w:eastAsia="Calibri" w:hAnsi="B Lotus" w:cs="B Lotus"/>
          <w:sz w:val="24"/>
          <w:szCs w:val="24"/>
          <w:rtl/>
        </w:rPr>
        <w:t xml:space="preserve"> گسل اروميه نيز كه در شكل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گيري فرورفتگي درياچه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 </w:t>
      </w:r>
      <w:r w:rsidRPr="00A631F6">
        <w:rPr>
          <w:rFonts w:ascii="B Lotus" w:eastAsia="Calibri" w:hAnsi="B Lotus" w:cs="B Lotus"/>
          <w:sz w:val="24"/>
          <w:szCs w:val="24"/>
          <w:rtl/>
        </w:rPr>
        <w:t>اروميه بي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</w:r>
      <w:r w:rsidRPr="00A631F6">
        <w:rPr>
          <w:rFonts w:ascii="B Lotus" w:eastAsia="Calibri" w:hAnsi="B Lotus" w:cs="B Lotus"/>
          <w:sz w:val="24"/>
          <w:szCs w:val="24"/>
          <w:rtl/>
        </w:rPr>
        <w:t>تأثير نبوده است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>،</w:t>
      </w:r>
      <w:r w:rsidRPr="00A631F6">
        <w:rPr>
          <w:rFonts w:ascii="B Lotus" w:eastAsia="Calibri" w:hAnsi="B Lotus" w:cs="B Lotus"/>
          <w:sz w:val="24"/>
          <w:szCs w:val="24"/>
          <w:rtl/>
        </w:rPr>
        <w:t xml:space="preserve"> بايد تا اين اواخر فعال بوده باشد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>. راستای غالب این خطواره شما</w:t>
      </w:r>
      <w:r w:rsidRPr="00A631F6">
        <w:rPr>
          <w:rFonts w:ascii="B Lotus" w:eastAsia="Calibri" w:hAnsi="B Lotus" w:cs="B Lotus" w:hint="cs"/>
          <w:sz w:val="24"/>
          <w:szCs w:val="24"/>
          <w:rtl/>
          <w:lang w:bidi="fa-IR"/>
        </w:rPr>
        <w:t>ل</w:t>
      </w:r>
      <w:r w:rsidRPr="00A631F6">
        <w:rPr>
          <w:rFonts w:ascii="B Lotus" w:eastAsia="Calibri" w:hAnsi="B Lotus" w:cs="B Lotus"/>
          <w:sz w:val="24"/>
          <w:szCs w:val="24"/>
          <w:rtl/>
          <w:lang w:bidi="fa-IR"/>
        </w:rPr>
        <w:softHyphen/>
      </w:r>
      <w:r w:rsidRPr="00A631F6">
        <w:rPr>
          <w:rFonts w:ascii="B Lotus" w:eastAsia="Calibri" w:hAnsi="B Lotus" w:cs="B Lotus" w:hint="cs"/>
          <w:sz w:val="24"/>
          <w:szCs w:val="24"/>
          <w:rtl/>
          <w:lang w:bidi="fa-IR"/>
        </w:rPr>
        <w:t>غرب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>- جنوب</w:t>
      </w:r>
      <w:r w:rsidRPr="00A631F6">
        <w:rPr>
          <w:rFonts w:ascii="B Lotus" w:eastAsia="Calibri" w:hAnsi="B Lotus" w:cs="B Lotus"/>
          <w:sz w:val="24"/>
          <w:szCs w:val="24"/>
          <w:rtl/>
        </w:rPr>
        <w:softHyphen/>
      </w:r>
      <w:r w:rsidRPr="00A631F6">
        <w:rPr>
          <w:rFonts w:ascii="B Lotus" w:eastAsia="Calibri" w:hAnsi="B Lotus" w:cs="B Lotus" w:hint="cs"/>
          <w:sz w:val="24"/>
          <w:szCs w:val="24"/>
          <w:rtl/>
        </w:rPr>
        <w:t>شرق می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softHyphen/>
        <w:t>باشد و سازوکار غالب در آن راستالغز چپ</w:t>
      </w:r>
      <w:r w:rsidRPr="00A631F6">
        <w:rPr>
          <w:rFonts w:ascii="B Lotus" w:eastAsia="Calibri" w:hAnsi="B Lotus" w:cs="B Lotus"/>
          <w:sz w:val="24"/>
          <w:szCs w:val="24"/>
          <w:rtl/>
        </w:rPr>
        <w:softHyphen/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گرد است </w:t>
      </w:r>
    </w:p>
    <w:p w:rsidR="00A631F6" w:rsidRPr="00A631F6" w:rsidRDefault="00A631F6" w:rsidP="00A631F6">
      <w:pPr>
        <w:keepNext/>
        <w:keepLines/>
        <w:bidi/>
        <w:spacing w:before="240" w:after="0" w:line="240" w:lineRule="auto"/>
        <w:jc w:val="both"/>
        <w:outlineLvl w:val="0"/>
        <w:rPr>
          <w:rFonts w:ascii="B Lotus" w:eastAsiaTheme="majorEastAsia" w:hAnsi="B Lotus" w:cs="B Lotus"/>
          <w:bCs/>
          <w:color w:val="000000" w:themeColor="text1"/>
          <w:sz w:val="24"/>
          <w:szCs w:val="24"/>
          <w:rtl/>
        </w:rPr>
      </w:pPr>
      <w:bookmarkStart w:id="10" w:name="_Toc428864491"/>
      <w:r w:rsidRPr="00A631F6">
        <w:rPr>
          <w:rFonts w:ascii="B Lotus" w:eastAsiaTheme="majorEastAsia" w:hAnsi="B Lotus" w:cs="B Lotus" w:hint="cs"/>
          <w:bCs/>
          <w:color w:val="000000" w:themeColor="text1"/>
          <w:sz w:val="24"/>
          <w:szCs w:val="24"/>
          <w:rtl/>
        </w:rPr>
        <w:t>2-3- گسل سرو</w:t>
      </w:r>
      <w:bookmarkEnd w:id="10"/>
      <w:r w:rsidRPr="00A631F6">
        <w:rPr>
          <w:rFonts w:ascii="B Lotus" w:eastAsiaTheme="majorEastAsia" w:hAnsi="B Lotus" w:cs="B Lotus" w:hint="cs"/>
          <w:bCs/>
          <w:color w:val="000000" w:themeColor="text1"/>
          <w:sz w:val="24"/>
          <w:szCs w:val="24"/>
          <w:rtl/>
        </w:rPr>
        <w:t xml:space="preserve"> </w:t>
      </w:r>
    </w:p>
    <w:p w:rsidR="00A631F6" w:rsidRPr="00A631F6" w:rsidRDefault="00A631F6" w:rsidP="00A631F6">
      <w:pPr>
        <w:bidi/>
        <w:spacing w:after="0" w:line="240" w:lineRule="auto"/>
        <w:jc w:val="both"/>
        <w:rPr>
          <w:rFonts w:ascii="B Lotus" w:eastAsia="Calibri" w:hAnsi="B Lotus" w:cs="B Lotus"/>
          <w:sz w:val="24"/>
          <w:szCs w:val="24"/>
          <w:lang w:bidi="fa-IR"/>
        </w:rPr>
      </w:pPr>
      <w:r w:rsidRPr="00A631F6">
        <w:rPr>
          <w:rFonts w:ascii="B Lotus" w:eastAsia="Calibri" w:hAnsi="B Lotus" w:cs="B Lotus" w:hint="cs"/>
          <w:sz w:val="24"/>
          <w:szCs w:val="24"/>
          <w:rtl/>
        </w:rPr>
        <w:t>شواهدی از گسل نرمال با مؤلفه امتدادلغز در امتداد بین مرز شمال</w:t>
      </w:r>
      <w:r w:rsidRPr="00A631F6">
        <w:rPr>
          <w:rFonts w:ascii="B Lotus" w:eastAsia="Calibri" w:hAnsi="B Lotus" w:cs="B Lotus"/>
          <w:sz w:val="24"/>
          <w:szCs w:val="24"/>
          <w:rtl/>
        </w:rPr>
        <w:softHyphen/>
      </w:r>
      <w:r w:rsidRPr="00A631F6">
        <w:rPr>
          <w:rFonts w:ascii="B Lotus" w:eastAsia="Calibri" w:hAnsi="B Lotus" w:cs="B Lotus" w:hint="cs"/>
          <w:sz w:val="24"/>
          <w:szCs w:val="24"/>
          <w:rtl/>
        </w:rPr>
        <w:t>غربی ایران و شرق ترکیه می</w:t>
      </w:r>
      <w:r w:rsidRPr="00A631F6">
        <w:rPr>
          <w:rFonts w:ascii="B Lotus" w:eastAsia="Calibri" w:hAnsi="B Lotus" w:cs="B Lotus"/>
          <w:sz w:val="24"/>
          <w:szCs w:val="24"/>
          <w:rtl/>
        </w:rPr>
        <w:softHyphen/>
      </w:r>
      <w:r w:rsidRPr="00A631F6">
        <w:rPr>
          <w:rFonts w:ascii="B Lotus" w:eastAsia="Calibri" w:hAnsi="B Lotus" w:cs="B Lotus" w:hint="cs"/>
          <w:sz w:val="24"/>
          <w:szCs w:val="24"/>
          <w:rtl/>
        </w:rPr>
        <w:t>باشد. رسوبات نئوژن با شیب</w:t>
      </w:r>
      <w:r w:rsidRPr="00A631F6">
        <w:rPr>
          <w:rFonts w:ascii="Times New Roman" w:eastAsia="Calibri" w:hAnsi="Times New Roman" w:cs="Times New Roman"/>
          <w:sz w:val="24"/>
          <w:szCs w:val="24"/>
          <w:rtl/>
        </w:rPr>
        <w:t xml:space="preserve"> </w:t>
      </w:r>
      <w:r w:rsidRPr="00A631F6">
        <w:rPr>
          <w:rFonts w:ascii="Times New Roman" w:eastAsia="Calibri" w:hAnsi="Times New Roman" w:cs="Times New Roman"/>
          <w:sz w:val="24"/>
          <w:szCs w:val="24"/>
          <w:lang w:bidi="fa-IR"/>
        </w:rPr>
        <w:t>w</w:t>
      </w:r>
      <w:r w:rsidRPr="00A631F6">
        <w:rPr>
          <w:rFonts w:ascii="Times New Roman" w:eastAsia="Calibri" w:hAnsi="Times New Roman" w:cs="Times New Roman"/>
          <w:sz w:val="24"/>
          <w:szCs w:val="24"/>
          <w:rtl/>
        </w:rPr>
        <w:t xml:space="preserve"> </w:t>
      </w:r>
      <w:r w:rsidRPr="00A631F6">
        <w:rPr>
          <w:rFonts w:ascii="Times New Roman" w:eastAsia="Calibri" w:hAnsi="Times New Roman" w:cs="Times New Roman"/>
          <w:sz w:val="24"/>
          <w:szCs w:val="24"/>
          <w:vertAlign w:val="superscript"/>
          <w:rtl/>
        </w:rPr>
        <w:t>ᵒ</w:t>
      </w:r>
      <w:r w:rsidRPr="00A631F6">
        <w:rPr>
          <w:rFonts w:ascii="Times New Roman" w:eastAsia="Calibri" w:hAnsi="Times New Roman" w:cs="B Lotus"/>
          <w:sz w:val="24"/>
          <w:szCs w:val="24"/>
          <w:rtl/>
        </w:rPr>
        <w:t>15</w:t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 در فرودیواره این گسل قرار گرفته</w:t>
      </w:r>
      <w:r w:rsidRPr="00A631F6">
        <w:rPr>
          <w:rFonts w:ascii="B Lotus" w:eastAsia="Calibri" w:hAnsi="B Lotus" w:cs="B Lotus"/>
          <w:sz w:val="24"/>
          <w:szCs w:val="24"/>
          <w:rtl/>
        </w:rPr>
        <w:softHyphen/>
      </w:r>
      <w:r w:rsidRPr="00A631F6">
        <w:rPr>
          <w:rFonts w:ascii="B Lotus" w:eastAsia="Calibri" w:hAnsi="B Lotus" w:cs="B Lotus" w:hint="cs"/>
          <w:sz w:val="24"/>
          <w:szCs w:val="24"/>
          <w:rtl/>
        </w:rPr>
        <w:t>اند و بردار لغزش آن حدود 290 تا 300 درجه اندازه گیری شده است. حرکات روی گسل مخلوطی از نرمال و امتدادلغز راست</w:t>
      </w:r>
      <w:r w:rsidRPr="00A631F6">
        <w:rPr>
          <w:rFonts w:ascii="B Lotus" w:eastAsia="Calibri" w:hAnsi="B Lotus" w:cs="B Lotus"/>
          <w:sz w:val="24"/>
          <w:szCs w:val="24"/>
          <w:rtl/>
        </w:rPr>
        <w:softHyphen/>
      </w:r>
      <w:r w:rsidRPr="00A631F6">
        <w:rPr>
          <w:rFonts w:ascii="B Lotus" w:eastAsia="Calibri" w:hAnsi="B Lotus" w:cs="B Lotus" w:hint="cs"/>
          <w:sz w:val="24"/>
          <w:szCs w:val="24"/>
          <w:rtl/>
        </w:rPr>
        <w:t xml:space="preserve">گرد می باشد. </w:t>
      </w:r>
    </w:p>
    <w:p w:rsidR="00A631F6" w:rsidRPr="00A631F6" w:rsidRDefault="00A631F6" w:rsidP="00A631F6">
      <w:pPr>
        <w:keepNext/>
        <w:keepLines/>
        <w:bidi/>
        <w:spacing w:before="240" w:after="0" w:line="240" w:lineRule="auto"/>
        <w:jc w:val="both"/>
        <w:outlineLvl w:val="0"/>
        <w:rPr>
          <w:rFonts w:ascii="B Lotus" w:eastAsiaTheme="majorEastAsia" w:hAnsi="B Lotus" w:cs="B Lotus"/>
          <w:bCs/>
          <w:color w:val="000000" w:themeColor="text1"/>
          <w:sz w:val="24"/>
          <w:szCs w:val="24"/>
          <w:rtl/>
          <w:lang w:bidi="fa-IR"/>
        </w:rPr>
      </w:pPr>
      <w:bookmarkStart w:id="11" w:name="_Toc428864492"/>
      <w:r w:rsidRPr="00A631F6">
        <w:rPr>
          <w:rFonts w:ascii="B Lotus" w:eastAsiaTheme="majorEastAsia" w:hAnsi="B Lotus" w:cs="B Lotus" w:hint="cs"/>
          <w:bCs/>
          <w:color w:val="000000" w:themeColor="text1"/>
          <w:sz w:val="24"/>
          <w:szCs w:val="24"/>
          <w:rtl/>
        </w:rPr>
        <w:t xml:space="preserve">2-4- </w:t>
      </w:r>
      <w:r w:rsidRPr="00A631F6">
        <w:rPr>
          <w:rFonts w:ascii="B Lotus" w:eastAsiaTheme="majorEastAsia" w:hAnsi="B Lotus" w:cs="B Lotus" w:hint="cs"/>
          <w:bCs/>
          <w:color w:val="000000" w:themeColor="text1"/>
          <w:sz w:val="24"/>
          <w:szCs w:val="24"/>
          <w:rtl/>
          <w:lang w:bidi="fa-IR"/>
        </w:rPr>
        <w:t>گسل دیزج</w:t>
      </w:r>
      <w:bookmarkEnd w:id="11"/>
      <w:r w:rsidRPr="00A631F6">
        <w:rPr>
          <w:rFonts w:ascii="B Lotus" w:eastAsiaTheme="majorEastAsia" w:hAnsi="B Lotus" w:cs="B Lotus" w:hint="cs"/>
          <w:bCs/>
          <w:color w:val="000000" w:themeColor="text1"/>
          <w:sz w:val="24"/>
          <w:szCs w:val="24"/>
          <w:rtl/>
          <w:lang w:bidi="fa-IR"/>
        </w:rPr>
        <w:t xml:space="preserve"> </w:t>
      </w:r>
    </w:p>
    <w:p w:rsidR="00A631F6" w:rsidRPr="00A631F6" w:rsidRDefault="00A631F6" w:rsidP="00A631F6">
      <w:pPr>
        <w:bidi/>
        <w:spacing w:after="0" w:line="240" w:lineRule="auto"/>
        <w:jc w:val="both"/>
        <w:rPr>
          <w:rFonts w:ascii="B Lotus" w:eastAsia="Calibri" w:hAnsi="B Lotus" w:cs="B Lotus"/>
          <w:sz w:val="24"/>
          <w:szCs w:val="24"/>
          <w:rtl/>
          <w:lang w:bidi="fa-IR"/>
        </w:rPr>
      </w:pPr>
      <w:r w:rsidRPr="00A631F6">
        <w:rPr>
          <w:rFonts w:ascii="B Lotus" w:eastAsia="Calibri" w:hAnsi="B Lotus" w:cs="B Lotus" w:hint="cs"/>
          <w:sz w:val="24"/>
          <w:szCs w:val="24"/>
          <w:rtl/>
          <w:lang w:bidi="fa-IR"/>
        </w:rPr>
        <w:t>در غرب فروافتادگی دریاچه ارومیه با راستای تقریبی شمال - جنوب می</w:t>
      </w:r>
      <w:r w:rsidRPr="00A631F6">
        <w:rPr>
          <w:rFonts w:ascii="B Lotus" w:eastAsia="Calibri" w:hAnsi="B Lotus" w:cs="B Lotus" w:hint="cs"/>
          <w:sz w:val="24"/>
          <w:szCs w:val="24"/>
          <w:rtl/>
          <w:lang w:bidi="fa-IR"/>
        </w:rPr>
        <w:softHyphen/>
        <w:t>باشد. این گسل در امتداد مرز ایران - ترکیه قرار داشته و مرز فیلیت</w:t>
      </w:r>
      <w:r w:rsidRPr="00A631F6">
        <w:rPr>
          <w:rFonts w:ascii="B Lotus" w:eastAsia="Calibri" w:hAnsi="B Lotus" w:cs="B Lotus" w:hint="cs"/>
          <w:sz w:val="24"/>
          <w:szCs w:val="24"/>
          <w:rtl/>
          <w:lang w:bidi="fa-IR"/>
        </w:rPr>
        <w:softHyphen/>
        <w:t>های سازند کهر با سنگ</w:t>
      </w:r>
      <w:r w:rsidRPr="00A631F6">
        <w:rPr>
          <w:rFonts w:ascii="B Lotus" w:eastAsia="Calibri" w:hAnsi="B Lotus" w:cs="B Lotus" w:hint="cs"/>
          <w:sz w:val="24"/>
          <w:szCs w:val="24"/>
          <w:rtl/>
          <w:lang w:bidi="fa-IR"/>
        </w:rPr>
        <w:softHyphen/>
        <w:t>های کربناته سازند روته مشخص می</w:t>
      </w:r>
      <w:r w:rsidRPr="00A631F6">
        <w:rPr>
          <w:rFonts w:ascii="B Lotus" w:eastAsia="Calibri" w:hAnsi="B Lotus" w:cs="B Lotus" w:hint="cs"/>
          <w:sz w:val="24"/>
          <w:szCs w:val="24"/>
          <w:rtl/>
          <w:lang w:bidi="fa-IR"/>
        </w:rPr>
        <w:softHyphen/>
        <w:t xml:space="preserve">کند و با راستای شمالی - جنوبی حدود 54 کیلومتر و با راستای خاوری - باختری حدود 35 کیلومتر طول دارد. </w:t>
      </w:r>
    </w:p>
    <w:p w:rsidR="0005263D" w:rsidRDefault="00A631F6" w:rsidP="0095235B">
      <w:pPr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>عملکرد این گسل</w:t>
      </w:r>
      <w:r>
        <w:rPr>
          <w:rFonts w:cs="B Lotus"/>
          <w:sz w:val="24"/>
          <w:szCs w:val="24"/>
          <w:rtl/>
          <w:lang w:bidi="fa-IR"/>
        </w:rPr>
        <w:softHyphen/>
      </w:r>
      <w:r>
        <w:rPr>
          <w:rFonts w:cs="B Lotus" w:hint="cs"/>
          <w:sz w:val="24"/>
          <w:szCs w:val="24"/>
          <w:rtl/>
          <w:lang w:bidi="fa-IR"/>
        </w:rPr>
        <w:t>های در محدوده</w:t>
      </w:r>
      <w:r>
        <w:rPr>
          <w:rFonts w:cs="B Lotus"/>
          <w:sz w:val="24"/>
          <w:szCs w:val="24"/>
          <w:rtl/>
          <w:lang w:bidi="fa-IR"/>
        </w:rPr>
        <w:softHyphen/>
      </w:r>
      <w:r>
        <w:rPr>
          <w:rFonts w:cs="B Lotus" w:hint="cs"/>
          <w:sz w:val="24"/>
          <w:szCs w:val="24"/>
          <w:rtl/>
          <w:lang w:bidi="fa-IR"/>
        </w:rPr>
        <w:t>ی مورد مطالعه باعث ایجاد شکستگی</w:t>
      </w:r>
      <w:r>
        <w:rPr>
          <w:rFonts w:cs="B Lotus"/>
          <w:sz w:val="24"/>
          <w:szCs w:val="24"/>
          <w:rtl/>
          <w:lang w:bidi="fa-IR"/>
        </w:rPr>
        <w:softHyphen/>
      </w:r>
      <w:r>
        <w:rPr>
          <w:rFonts w:cs="B Lotus" w:hint="cs"/>
          <w:sz w:val="24"/>
          <w:szCs w:val="24"/>
          <w:rtl/>
          <w:lang w:bidi="fa-IR"/>
        </w:rPr>
        <w:t>های فراوانی شده که عبارتند از:</w:t>
      </w:r>
    </w:p>
    <w:p w:rsidR="00A631F6" w:rsidRPr="00A631F6" w:rsidRDefault="005639EF" w:rsidP="00A631F6">
      <w:pPr>
        <w:keepNext/>
        <w:keepLines/>
        <w:bidi/>
        <w:spacing w:before="240" w:after="0" w:line="240" w:lineRule="auto"/>
        <w:jc w:val="both"/>
        <w:outlineLvl w:val="0"/>
        <w:rPr>
          <w:rFonts w:ascii="B Lotus" w:eastAsiaTheme="majorEastAsia" w:hAnsi="B Lotus" w:cs="B Lotus"/>
          <w:bCs/>
          <w:color w:val="000000" w:themeColor="text1"/>
          <w:sz w:val="24"/>
          <w:szCs w:val="24"/>
          <w:rtl/>
        </w:rPr>
      </w:pPr>
      <w:r>
        <w:rPr>
          <w:rFonts w:ascii="B Lotus" w:eastAsiaTheme="majorEastAsia" w:hAnsi="B Lotus" w:cs="B Lotus" w:hint="cs"/>
          <w:bCs/>
          <w:color w:val="000000" w:themeColor="text1"/>
          <w:sz w:val="24"/>
          <w:szCs w:val="24"/>
          <w:rtl/>
        </w:rPr>
        <w:t>1-</w:t>
      </w:r>
      <w:r w:rsidR="00A631F6" w:rsidRPr="00A631F6">
        <w:rPr>
          <w:rFonts w:ascii="B Lotus" w:eastAsiaTheme="majorEastAsia" w:hAnsi="B Lotus" w:cs="B Lotus" w:hint="cs"/>
          <w:bCs/>
          <w:color w:val="000000" w:themeColor="text1"/>
          <w:sz w:val="24"/>
          <w:szCs w:val="24"/>
          <w:rtl/>
        </w:rPr>
        <w:t>گسل</w:t>
      </w:r>
      <w:r w:rsidR="00A631F6" w:rsidRPr="00A631F6">
        <w:rPr>
          <w:rFonts w:ascii="B Lotus" w:eastAsiaTheme="majorEastAsia" w:hAnsi="B Lotus" w:cs="B Lotus"/>
          <w:bCs/>
          <w:color w:val="000000" w:themeColor="text1"/>
          <w:sz w:val="24"/>
          <w:szCs w:val="24"/>
          <w:rtl/>
        </w:rPr>
        <w:t xml:space="preserve"> </w:t>
      </w:r>
      <w:r w:rsidR="00A631F6" w:rsidRPr="00A631F6">
        <w:rPr>
          <w:rFonts w:ascii="B Lotus" w:eastAsiaTheme="majorEastAsia" w:hAnsi="B Lotus" w:cs="B Lotus" w:hint="cs"/>
          <w:bCs/>
          <w:color w:val="000000" w:themeColor="text1"/>
          <w:sz w:val="24"/>
          <w:szCs w:val="24"/>
          <w:rtl/>
        </w:rPr>
        <w:t>نرمال</w:t>
      </w:r>
      <w:r w:rsidR="00A631F6" w:rsidRPr="00A631F6">
        <w:rPr>
          <w:rFonts w:ascii="B Lotus" w:eastAsiaTheme="majorEastAsia" w:hAnsi="B Lotus" w:cs="B Lotus"/>
          <w:bCs/>
          <w:color w:val="000000" w:themeColor="text1"/>
          <w:sz w:val="24"/>
          <w:szCs w:val="24"/>
          <w:rtl/>
        </w:rPr>
        <w:t xml:space="preserve"> </w:t>
      </w:r>
      <w:r w:rsidR="00A631F6" w:rsidRPr="00A631F6">
        <w:rPr>
          <w:rFonts w:ascii="B Lotus" w:eastAsiaTheme="majorEastAsia" w:hAnsi="B Lotus" w:cs="B Lotus" w:hint="cs"/>
          <w:bCs/>
          <w:color w:val="000000" w:themeColor="text1"/>
          <w:sz w:val="24"/>
          <w:szCs w:val="24"/>
          <w:rtl/>
        </w:rPr>
        <w:t>قاشقي</w:t>
      </w:r>
    </w:p>
    <w:p w:rsidR="00A631F6" w:rsidRPr="00A631F6" w:rsidRDefault="00A631F6" w:rsidP="00A631F6">
      <w:pPr>
        <w:bidi/>
        <w:spacing w:after="0" w:line="240" w:lineRule="auto"/>
        <w:jc w:val="both"/>
        <w:rPr>
          <w:rFonts w:ascii="Tahoma" w:eastAsia="Calibri" w:hAnsi="Tahoma" w:cs="B Lotus"/>
          <w:color w:val="000000" w:themeColor="text1"/>
          <w:sz w:val="24"/>
          <w:szCs w:val="24"/>
          <w:rtl/>
        </w:rPr>
      </w:pP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نوعي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گسل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نرمال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است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كه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به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سمت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بالا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حالت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مقعر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دارد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</w:rPr>
        <w:t xml:space="preserve"> 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>(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هندسه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مقعر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شونده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به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سمت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بالا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)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و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اين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گسل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softHyphen/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ها داراي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شيب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تندي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در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نزديكي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سطح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زمين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هستند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اما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در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اعماق،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حالت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مسطح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دارند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.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اين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نوع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گسل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در  سنگ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softHyphen/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هاي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ماسه سنگ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منطقه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ولدیان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مشاهده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مي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softHyphen/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شود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كه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با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گسل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اصلي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 xml:space="preserve">منطقه غیر همسو 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t xml:space="preserve"> 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مي</w:t>
      </w:r>
      <w:r w:rsidRPr="00A631F6">
        <w:rPr>
          <w:rFonts w:ascii="Tahoma" w:eastAsia="Calibri" w:hAnsi="Tahoma" w:cs="B Lotus"/>
          <w:color w:val="000000" w:themeColor="text1"/>
          <w:sz w:val="24"/>
          <w:szCs w:val="24"/>
          <w:rtl/>
        </w:rPr>
        <w:softHyphen/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باشد</w:t>
      </w:r>
      <w:r w:rsidR="005639EF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 xml:space="preserve"> (شکل 2)</w:t>
      </w:r>
      <w:r w:rsidRPr="00A631F6">
        <w:rPr>
          <w:rFonts w:ascii="Tahoma" w:eastAsia="Calibri" w:hAnsi="Tahoma" w:cs="B Lotus" w:hint="cs"/>
          <w:color w:val="000000" w:themeColor="text1"/>
          <w:sz w:val="24"/>
          <w:szCs w:val="24"/>
          <w:rtl/>
        </w:rPr>
        <w:t>.</w:t>
      </w:r>
    </w:p>
    <w:p w:rsidR="00A631F6" w:rsidRPr="005639EF" w:rsidRDefault="005639EF" w:rsidP="00A631F6">
      <w:pPr>
        <w:bidi/>
        <w:spacing w:after="0" w:line="240" w:lineRule="auto"/>
        <w:jc w:val="both"/>
        <w:rPr>
          <w:rFonts w:ascii="Tahoma" w:eastAsia="Calibri" w:hAnsi="Tahoma" w:cs="B Lotus"/>
          <w:b/>
          <w:bCs/>
          <w:color w:val="000000" w:themeColor="text1"/>
          <w:sz w:val="24"/>
          <w:szCs w:val="24"/>
          <w:rtl/>
        </w:rPr>
      </w:pPr>
      <w:r w:rsidRPr="005639EF">
        <w:rPr>
          <w:rFonts w:ascii="Tahoma" w:eastAsia="Calibri" w:hAnsi="Tahoma" w:cs="B Lotus" w:hint="cs"/>
          <w:b/>
          <w:bCs/>
          <w:color w:val="000000" w:themeColor="text1"/>
          <w:sz w:val="24"/>
          <w:szCs w:val="24"/>
          <w:rtl/>
        </w:rPr>
        <w:lastRenderedPageBreak/>
        <w:t>2-ایجاد چین</w:t>
      </w:r>
      <w:r w:rsidRPr="005639EF">
        <w:rPr>
          <w:rFonts w:ascii="Tahoma" w:eastAsia="Calibri" w:hAnsi="Tahoma" w:cs="B Lotus"/>
          <w:b/>
          <w:bCs/>
          <w:color w:val="000000" w:themeColor="text1"/>
          <w:sz w:val="24"/>
          <w:szCs w:val="24"/>
          <w:rtl/>
        </w:rPr>
        <w:softHyphen/>
      </w:r>
      <w:r w:rsidRPr="005639EF">
        <w:rPr>
          <w:rFonts w:ascii="Tahoma" w:eastAsia="Calibri" w:hAnsi="Tahoma" w:cs="B Lotus" w:hint="cs"/>
          <w:b/>
          <w:bCs/>
          <w:color w:val="000000" w:themeColor="text1"/>
          <w:sz w:val="24"/>
          <w:szCs w:val="24"/>
          <w:rtl/>
        </w:rPr>
        <w:t>خوردگی در اثر شکستگی منطقه مورد مطالعه</w:t>
      </w:r>
    </w:p>
    <w:p w:rsidR="005639EF" w:rsidRPr="005639EF" w:rsidRDefault="005639EF" w:rsidP="005639EF">
      <w:pPr>
        <w:bidi/>
        <w:spacing w:after="0" w:line="240" w:lineRule="auto"/>
        <w:jc w:val="both"/>
        <w:rPr>
          <w:rFonts w:ascii="B Lotus" w:eastAsia="Calibri" w:hAnsi="B Lotus" w:cs="B Lotus"/>
          <w:sz w:val="24"/>
          <w:szCs w:val="24"/>
          <w:rtl/>
          <w:lang w:bidi="fa-IR"/>
        </w:rPr>
      </w:pPr>
      <w:r w:rsidRPr="005639EF">
        <w:rPr>
          <w:rFonts w:ascii="B Lotus" w:eastAsia="Calibri" w:hAnsi="B Lotus" w:cs="B Lotus" w:hint="cs"/>
          <w:sz w:val="24"/>
          <w:szCs w:val="24"/>
          <w:rtl/>
          <w:lang w:bidi="fa-IR"/>
        </w:rPr>
        <w:t>باتوجه به اینکه شیب لایه</w:t>
      </w:r>
      <w:r w:rsidRPr="005639EF">
        <w:rPr>
          <w:rFonts w:ascii="B Lotus" w:eastAsia="Calibri" w:hAnsi="B Lotus" w:cs="B Lotus"/>
          <w:sz w:val="24"/>
          <w:szCs w:val="24"/>
          <w:rtl/>
          <w:lang w:bidi="fa-IR"/>
        </w:rPr>
        <w:softHyphen/>
      </w:r>
      <w:r w:rsidRPr="005639EF">
        <w:rPr>
          <w:rFonts w:ascii="B Lotus" w:eastAsia="Calibri" w:hAnsi="B Lotus" w:cs="B Lotus" w:hint="cs"/>
          <w:sz w:val="24"/>
          <w:szCs w:val="24"/>
          <w:rtl/>
          <w:lang w:bidi="fa-IR"/>
        </w:rPr>
        <w:t>ها به طرف جاده بوده و در بعضی جاها حالت چین</w:t>
      </w:r>
      <w:r w:rsidRPr="005639EF">
        <w:rPr>
          <w:rFonts w:ascii="B Lotus" w:eastAsia="Calibri" w:hAnsi="B Lotus" w:cs="B Lotus"/>
          <w:sz w:val="24"/>
          <w:szCs w:val="24"/>
          <w:rtl/>
          <w:lang w:bidi="fa-IR"/>
        </w:rPr>
        <w:softHyphen/>
      </w:r>
      <w:r w:rsidRPr="005639EF">
        <w:rPr>
          <w:rFonts w:ascii="B Lotus" w:eastAsia="Calibri" w:hAnsi="B Lotus" w:cs="B Lotus" w:hint="cs"/>
          <w:sz w:val="24"/>
          <w:szCs w:val="24"/>
          <w:rtl/>
          <w:lang w:bidi="fa-IR"/>
        </w:rPr>
        <w:t>خوردگی پیدا کرده لذا پدیده گسیختگی و ریزش به</w:t>
      </w:r>
      <w:r w:rsidRPr="005639EF">
        <w:rPr>
          <w:rFonts w:ascii="B Lotus" w:eastAsia="Calibri" w:hAnsi="B Lotus" w:cs="B Lotus"/>
          <w:sz w:val="24"/>
          <w:szCs w:val="24"/>
          <w:rtl/>
          <w:lang w:bidi="fa-IR"/>
        </w:rPr>
        <w:softHyphen/>
      </w:r>
      <w:r w:rsidRPr="005639EF">
        <w:rPr>
          <w:rFonts w:ascii="B Lotus" w:eastAsia="Calibri" w:hAnsi="B Lotus" w:cs="B Lotus" w:hint="cs"/>
          <w:sz w:val="24"/>
          <w:szCs w:val="24"/>
          <w:rtl/>
          <w:lang w:bidi="fa-IR"/>
        </w:rPr>
        <w:t>طور همزمان اتفاق می</w:t>
      </w:r>
      <w:r w:rsidRPr="005639EF">
        <w:rPr>
          <w:rFonts w:ascii="B Lotus" w:eastAsia="Calibri" w:hAnsi="B Lotus" w:cs="B Lotus"/>
          <w:sz w:val="24"/>
          <w:szCs w:val="24"/>
          <w:rtl/>
          <w:lang w:bidi="fa-IR"/>
        </w:rPr>
        <w:softHyphen/>
      </w:r>
      <w:r w:rsidRPr="005639EF">
        <w:rPr>
          <w:rFonts w:ascii="B Lotus" w:eastAsia="Calibri" w:hAnsi="B Lotus" w:cs="B Lotus" w:hint="cs"/>
          <w:sz w:val="24"/>
          <w:szCs w:val="24"/>
          <w:rtl/>
          <w:lang w:bidi="fa-IR"/>
        </w:rPr>
        <w:t>افتد</w:t>
      </w:r>
      <w:r w:rsidRPr="00082641">
        <w:rPr>
          <w:rFonts w:ascii="B Lotus" w:eastAsia="Calibri" w:hAnsi="B Lotus" w:cs="B Lotus" w:hint="cs"/>
          <w:sz w:val="24"/>
          <w:szCs w:val="24"/>
          <w:rtl/>
          <w:lang w:bidi="fa-IR"/>
        </w:rPr>
        <w:t xml:space="preserve"> (شکل 3)</w:t>
      </w:r>
      <w:r w:rsidRPr="005639EF">
        <w:rPr>
          <w:rFonts w:ascii="B Lotus" w:eastAsia="Calibri" w:hAnsi="B Lotus" w:cs="B Lotus" w:hint="cs"/>
          <w:sz w:val="24"/>
          <w:szCs w:val="24"/>
          <w:rtl/>
          <w:lang w:bidi="fa-IR"/>
        </w:rPr>
        <w:t>.</w:t>
      </w:r>
    </w:p>
    <w:p w:rsidR="005639EF" w:rsidRPr="00A631F6" w:rsidRDefault="005639EF" w:rsidP="005639EF">
      <w:pPr>
        <w:bidi/>
        <w:spacing w:after="0" w:line="240" w:lineRule="auto"/>
        <w:jc w:val="both"/>
        <w:rPr>
          <w:rFonts w:ascii="Tahoma" w:eastAsia="Calibri" w:hAnsi="Tahoma" w:cs="B Lotus"/>
          <w:color w:val="000000" w:themeColor="text1"/>
          <w:sz w:val="24"/>
          <w:szCs w:val="24"/>
        </w:rPr>
      </w:pPr>
    </w:p>
    <w:p w:rsidR="00A631F6" w:rsidRPr="00A631F6" w:rsidRDefault="00A631F6" w:rsidP="005639EF">
      <w:pPr>
        <w:bidi/>
        <w:spacing w:after="0" w:line="240" w:lineRule="auto"/>
        <w:jc w:val="center"/>
        <w:rPr>
          <w:rFonts w:ascii="B Lotus" w:hAnsi="Times New Roman" w:cs="B Lotus"/>
          <w:b/>
          <w:bCs/>
          <w:color w:val="000000"/>
          <w:sz w:val="24"/>
          <w:szCs w:val="24"/>
          <w:rtl/>
        </w:rPr>
      </w:pPr>
      <w:r w:rsidRPr="00A631F6">
        <w:rPr>
          <w:rFonts w:ascii="B Lotus" w:hAnsi="Times New Roman" w:cs="B Lotus"/>
          <w:b/>
          <w:bCs/>
          <w:noProof/>
          <w:color w:val="000000"/>
          <w:sz w:val="24"/>
          <w:szCs w:val="24"/>
        </w:rPr>
        <w:drawing>
          <wp:inline distT="0" distB="0" distL="0" distR="0" wp14:anchorId="63D314D0" wp14:editId="33D256BD">
            <wp:extent cx="4132053" cy="2837815"/>
            <wp:effectExtent l="0" t="0" r="190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30" cy="2839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1F6" w:rsidRDefault="00A631F6" w:rsidP="005639EF">
      <w:pPr>
        <w:keepNext/>
        <w:keepLines/>
        <w:bidi/>
        <w:spacing w:before="240" w:after="0" w:line="240" w:lineRule="auto"/>
        <w:jc w:val="center"/>
        <w:outlineLvl w:val="0"/>
        <w:rPr>
          <w:rFonts w:eastAsiaTheme="majorEastAsia" w:cs="B Lotus"/>
          <w:b/>
          <w:color w:val="000000" w:themeColor="text1"/>
          <w:sz w:val="20"/>
          <w:szCs w:val="20"/>
          <w:rtl/>
          <w:lang w:bidi="fa-IR"/>
        </w:rPr>
      </w:pPr>
      <w:r w:rsidRPr="00A631F6">
        <w:rPr>
          <w:rFonts w:ascii="B Lotus" w:eastAsiaTheme="majorEastAsia" w:hAnsi="B Lotus" w:cs="B Lotus" w:hint="cs"/>
          <w:b/>
          <w:color w:val="000000" w:themeColor="text1"/>
          <w:sz w:val="20"/>
          <w:szCs w:val="20"/>
          <w:rtl/>
        </w:rPr>
        <w:t xml:space="preserve">شکل </w:t>
      </w:r>
      <w:r w:rsidR="005639EF">
        <w:rPr>
          <w:rFonts w:ascii="B Lotus" w:eastAsiaTheme="majorEastAsia" w:hAnsi="B Lotus" w:cs="B Lotus" w:hint="cs"/>
          <w:b/>
          <w:color w:val="000000" w:themeColor="text1"/>
          <w:sz w:val="20"/>
          <w:szCs w:val="20"/>
          <w:rtl/>
        </w:rPr>
        <w:t>2</w:t>
      </w:r>
      <w:r w:rsidRPr="00A631F6">
        <w:rPr>
          <w:rFonts w:ascii="B Lotus" w:eastAsiaTheme="majorEastAsia" w:hAnsi="B Lotus" w:cs="B Lotus" w:hint="cs"/>
          <w:b/>
          <w:color w:val="000000" w:themeColor="text1"/>
          <w:sz w:val="20"/>
          <w:szCs w:val="20"/>
          <w:rtl/>
        </w:rPr>
        <w:t xml:space="preserve">- نمایی از گسل نرمال و پدیده لغزش در منطقه مورد مطالعه با شیب 15 و امتداد 170 و جهت شیب </w:t>
      </w:r>
      <w:r w:rsidRPr="00A631F6">
        <w:rPr>
          <w:rFonts w:ascii="Times New Roman" w:eastAsiaTheme="majorEastAsia" w:hAnsi="Times New Roman" w:cs="B Lotus"/>
          <w:bCs/>
          <w:color w:val="000000" w:themeColor="text1"/>
          <w:sz w:val="20"/>
          <w:szCs w:val="20"/>
        </w:rPr>
        <w:t>SE</w:t>
      </w:r>
      <w:r w:rsidRPr="00A631F6">
        <w:rPr>
          <w:rFonts w:eastAsiaTheme="majorEastAsia" w:cs="B Lotus" w:hint="cs"/>
          <w:b/>
          <w:color w:val="000000" w:themeColor="text1"/>
          <w:sz w:val="20"/>
          <w:szCs w:val="20"/>
          <w:rtl/>
          <w:lang w:bidi="fa-IR"/>
        </w:rPr>
        <w:t xml:space="preserve"> می باشد</w:t>
      </w:r>
      <w:r w:rsidR="005639EF">
        <w:rPr>
          <w:rFonts w:eastAsiaTheme="majorEastAsia" w:cs="B Lotus" w:hint="cs"/>
          <w:b/>
          <w:color w:val="000000" w:themeColor="text1"/>
          <w:sz w:val="20"/>
          <w:szCs w:val="20"/>
          <w:rtl/>
          <w:lang w:bidi="fa-IR"/>
        </w:rPr>
        <w:t>.</w:t>
      </w:r>
    </w:p>
    <w:p w:rsidR="006B1968" w:rsidRDefault="006B1968" w:rsidP="006B1968">
      <w:pPr>
        <w:keepNext/>
        <w:keepLines/>
        <w:bidi/>
        <w:spacing w:before="240" w:after="0" w:line="240" w:lineRule="auto"/>
        <w:jc w:val="center"/>
        <w:outlineLvl w:val="0"/>
        <w:rPr>
          <w:rFonts w:eastAsiaTheme="majorEastAsia" w:cs="B Lotus"/>
          <w:b/>
          <w:color w:val="000000" w:themeColor="text1"/>
          <w:sz w:val="20"/>
          <w:szCs w:val="20"/>
          <w:rtl/>
          <w:lang w:bidi="fa-IR"/>
        </w:rPr>
      </w:pPr>
    </w:p>
    <w:p w:rsidR="005639EF" w:rsidRPr="005639EF" w:rsidRDefault="005639EF" w:rsidP="005639EF">
      <w:pPr>
        <w:bidi/>
        <w:spacing w:after="0" w:line="240" w:lineRule="auto"/>
        <w:jc w:val="center"/>
        <w:rPr>
          <w:rFonts w:ascii="B Lotus" w:eastAsia="Calibri" w:hAnsi="B Lotus" w:cs="B Lotus"/>
          <w:sz w:val="52"/>
          <w:szCs w:val="52"/>
          <w:rtl/>
          <w:lang w:bidi="fa-IR"/>
        </w:rPr>
      </w:pPr>
      <w:r w:rsidRPr="005639EF">
        <w:rPr>
          <w:rFonts w:ascii="B Lotus" w:eastAsia="Calibri" w:hAnsi="B Lotus" w:cs="B Lotus"/>
          <w:noProof/>
          <w:sz w:val="52"/>
          <w:szCs w:val="52"/>
        </w:rPr>
        <w:drawing>
          <wp:inline distT="0" distB="0" distL="0" distR="0" wp14:anchorId="61F07ECC" wp14:editId="623D382A">
            <wp:extent cx="4045374" cy="2993366"/>
            <wp:effectExtent l="76200" t="76200" r="127000" b="131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531" cy="29971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39EF" w:rsidRDefault="005639EF" w:rsidP="005639EF">
      <w:pPr>
        <w:keepNext/>
        <w:keepLines/>
        <w:bidi/>
        <w:spacing w:before="240" w:after="0" w:line="240" w:lineRule="auto"/>
        <w:jc w:val="both"/>
        <w:outlineLvl w:val="0"/>
        <w:rPr>
          <w:rFonts w:ascii="B Lotus" w:eastAsiaTheme="majorEastAsia" w:hAnsi="B Lotus" w:cs="B Lotus"/>
          <w:b/>
          <w:color w:val="000000" w:themeColor="text1"/>
          <w:sz w:val="20"/>
          <w:szCs w:val="20"/>
          <w:rtl/>
        </w:rPr>
      </w:pPr>
      <w:r w:rsidRPr="005639EF">
        <w:rPr>
          <w:rFonts w:ascii="B Lotus" w:eastAsiaTheme="majorEastAsia" w:hAnsi="B Lotus" w:cs="B Lotus" w:hint="cs"/>
          <w:b/>
          <w:color w:val="000000" w:themeColor="text1"/>
          <w:sz w:val="20"/>
          <w:szCs w:val="20"/>
          <w:rtl/>
        </w:rPr>
        <w:lastRenderedPageBreak/>
        <w:t xml:space="preserve">شکل </w:t>
      </w:r>
      <w:r>
        <w:rPr>
          <w:rFonts w:ascii="B Lotus" w:eastAsiaTheme="majorEastAsia" w:hAnsi="B Lotus" w:cs="B Lotus" w:hint="cs"/>
          <w:b/>
          <w:color w:val="000000" w:themeColor="text1"/>
          <w:sz w:val="20"/>
          <w:szCs w:val="20"/>
          <w:rtl/>
        </w:rPr>
        <w:t>3</w:t>
      </w:r>
      <w:r w:rsidRPr="005639EF">
        <w:rPr>
          <w:rFonts w:ascii="B Lotus" w:eastAsiaTheme="majorEastAsia" w:hAnsi="B Lotus" w:cs="B Lotus" w:hint="cs"/>
          <w:b/>
          <w:color w:val="000000" w:themeColor="text1"/>
          <w:sz w:val="20"/>
          <w:szCs w:val="20"/>
          <w:rtl/>
        </w:rPr>
        <w:t>- سیلت و رس و لایه</w:t>
      </w:r>
      <w:r w:rsidRPr="005639EF">
        <w:rPr>
          <w:rFonts w:ascii="B Lotus" w:eastAsiaTheme="majorEastAsia" w:hAnsi="B Lotus" w:cs="B Lotus"/>
          <w:b/>
          <w:color w:val="000000" w:themeColor="text1"/>
          <w:sz w:val="20"/>
          <w:szCs w:val="20"/>
          <w:rtl/>
        </w:rPr>
        <w:softHyphen/>
      </w:r>
      <w:r w:rsidRPr="005639EF">
        <w:rPr>
          <w:rFonts w:ascii="B Lotus" w:eastAsiaTheme="majorEastAsia" w:hAnsi="B Lotus" w:cs="B Lotus" w:hint="cs"/>
          <w:b/>
          <w:color w:val="000000" w:themeColor="text1"/>
          <w:sz w:val="20"/>
          <w:szCs w:val="20"/>
          <w:rtl/>
        </w:rPr>
        <w:t>ی زیری ماسه</w:t>
      </w:r>
      <w:r w:rsidRPr="005639EF">
        <w:rPr>
          <w:rFonts w:ascii="B Lotus" w:eastAsiaTheme="majorEastAsia" w:hAnsi="B Lotus" w:cs="B Lotus"/>
          <w:b/>
          <w:color w:val="000000" w:themeColor="text1"/>
          <w:sz w:val="20"/>
          <w:szCs w:val="20"/>
          <w:rtl/>
        </w:rPr>
        <w:softHyphen/>
      </w:r>
      <w:r w:rsidRPr="005639EF">
        <w:rPr>
          <w:rFonts w:ascii="B Lotus" w:eastAsiaTheme="majorEastAsia" w:hAnsi="B Lotus" w:cs="B Lotus" w:hint="cs"/>
          <w:b/>
          <w:color w:val="000000" w:themeColor="text1"/>
          <w:sz w:val="20"/>
          <w:szCs w:val="20"/>
          <w:rtl/>
        </w:rPr>
        <w:t>سنگ و مارن کاملاً هوازده که در اثر وجود رطوبت پدیده لغزش اتفاق خواهد افتاد</w:t>
      </w:r>
      <w:r>
        <w:rPr>
          <w:rFonts w:ascii="B Lotus" w:eastAsiaTheme="majorEastAsia" w:hAnsi="B Lotus" w:cs="B Lotus" w:hint="cs"/>
          <w:b/>
          <w:color w:val="000000" w:themeColor="text1"/>
          <w:sz w:val="20"/>
          <w:szCs w:val="20"/>
          <w:rtl/>
        </w:rPr>
        <w:t xml:space="preserve"> </w:t>
      </w:r>
      <w:r w:rsidRPr="005639EF">
        <w:rPr>
          <w:rFonts w:ascii="B Lotus" w:eastAsiaTheme="majorEastAsia" w:hAnsi="B Lotus" w:cs="B Lotus" w:hint="cs"/>
          <w:b/>
          <w:color w:val="000000" w:themeColor="text1"/>
          <w:sz w:val="20"/>
          <w:szCs w:val="20"/>
          <w:rtl/>
        </w:rPr>
        <w:t>(تقریباً 70 متر) شیب 80 و امتداد 130جهت شیب شمالی</w:t>
      </w:r>
      <w:r w:rsidR="006B1968">
        <w:rPr>
          <w:rFonts w:ascii="B Lotus" w:eastAsiaTheme="majorEastAsia" w:hAnsi="B Lotus" w:cs="B Lotus" w:hint="cs"/>
          <w:b/>
          <w:color w:val="000000" w:themeColor="text1"/>
          <w:sz w:val="20"/>
          <w:szCs w:val="20"/>
          <w:rtl/>
        </w:rPr>
        <w:t>.</w:t>
      </w:r>
    </w:p>
    <w:p w:rsidR="006B1968" w:rsidRDefault="006B1968" w:rsidP="006B1968">
      <w:pPr>
        <w:keepNext/>
        <w:keepLines/>
        <w:bidi/>
        <w:spacing w:before="240" w:after="0" w:line="240" w:lineRule="auto"/>
        <w:jc w:val="both"/>
        <w:outlineLvl w:val="0"/>
        <w:rPr>
          <w:rFonts w:ascii="B Lotus" w:eastAsiaTheme="majorEastAsia" w:hAnsi="B Lotus" w:cs="B Lotus"/>
          <w:b/>
          <w:color w:val="000000" w:themeColor="text1"/>
          <w:sz w:val="20"/>
          <w:szCs w:val="20"/>
          <w:rtl/>
        </w:rPr>
      </w:pPr>
    </w:p>
    <w:p w:rsidR="0095235B" w:rsidRDefault="0095235B" w:rsidP="0095235B">
      <w:pPr>
        <w:bidi/>
        <w:spacing w:after="0" w:line="240" w:lineRule="auto"/>
        <w:jc w:val="both"/>
        <w:rPr>
          <w:rFonts w:cs="B Lotus"/>
          <w:sz w:val="28"/>
          <w:szCs w:val="28"/>
          <w:rtl/>
          <w:lang w:bidi="fa-IR"/>
        </w:rPr>
      </w:pPr>
    </w:p>
    <w:p w:rsidR="006B1968" w:rsidRDefault="006B1968" w:rsidP="006B1968">
      <w:pPr>
        <w:bidi/>
        <w:spacing w:after="0" w:line="240" w:lineRule="auto"/>
        <w:jc w:val="both"/>
        <w:rPr>
          <w:rFonts w:cs="B Lotus"/>
          <w:b/>
          <w:bCs/>
          <w:sz w:val="24"/>
          <w:szCs w:val="24"/>
          <w:rtl/>
          <w:lang w:bidi="fa-IR"/>
        </w:rPr>
      </w:pPr>
      <w:r w:rsidRPr="006B1968">
        <w:rPr>
          <w:rFonts w:cs="B Lotus" w:hint="cs"/>
          <w:b/>
          <w:bCs/>
          <w:sz w:val="24"/>
          <w:szCs w:val="24"/>
          <w:rtl/>
          <w:lang w:bidi="fa-IR"/>
        </w:rPr>
        <w:t>3-گسل</w:t>
      </w:r>
      <w:r w:rsidRPr="006B1968">
        <w:rPr>
          <w:rFonts w:cs="B Lotus"/>
          <w:b/>
          <w:bCs/>
          <w:sz w:val="24"/>
          <w:szCs w:val="24"/>
          <w:rtl/>
          <w:lang w:bidi="fa-IR"/>
        </w:rPr>
        <w:softHyphen/>
      </w:r>
      <w:r w:rsidRPr="006B1968">
        <w:rPr>
          <w:rFonts w:cs="B Lotus" w:hint="cs"/>
          <w:b/>
          <w:bCs/>
          <w:sz w:val="24"/>
          <w:szCs w:val="24"/>
          <w:rtl/>
          <w:lang w:bidi="fa-IR"/>
        </w:rPr>
        <w:t>خوردگی معکوس در نزدیکی سد شهرچای</w:t>
      </w:r>
    </w:p>
    <w:p w:rsidR="00F40945" w:rsidRDefault="006B1968" w:rsidP="009E3F5A">
      <w:pPr>
        <w:bidi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>در این منطقه به علت تنش</w:t>
      </w:r>
      <w:r>
        <w:rPr>
          <w:rFonts w:cs="B Lotus"/>
          <w:sz w:val="24"/>
          <w:szCs w:val="24"/>
          <w:rtl/>
          <w:lang w:bidi="fa-IR"/>
        </w:rPr>
        <w:softHyphen/>
      </w:r>
      <w:r>
        <w:rPr>
          <w:rFonts w:cs="B Lotus" w:hint="cs"/>
          <w:sz w:val="24"/>
          <w:szCs w:val="24"/>
          <w:rtl/>
          <w:lang w:bidi="fa-IR"/>
        </w:rPr>
        <w:t xml:space="preserve">های فشارشی </w:t>
      </w:r>
      <w:r w:rsidR="00F40945">
        <w:rPr>
          <w:rFonts w:cs="B Lotus" w:hint="cs"/>
          <w:sz w:val="24"/>
          <w:szCs w:val="24"/>
          <w:rtl/>
          <w:lang w:bidi="fa-IR"/>
        </w:rPr>
        <w:t>در منطقه گسل</w:t>
      </w:r>
      <w:r w:rsidR="00F40945">
        <w:rPr>
          <w:rFonts w:cs="B Lotus"/>
          <w:sz w:val="24"/>
          <w:szCs w:val="24"/>
          <w:rtl/>
          <w:lang w:bidi="fa-IR"/>
        </w:rPr>
        <w:softHyphen/>
      </w:r>
      <w:r w:rsidR="00F40945">
        <w:rPr>
          <w:rFonts w:cs="B Lotus" w:hint="cs"/>
          <w:sz w:val="24"/>
          <w:szCs w:val="24"/>
          <w:rtl/>
          <w:lang w:bidi="fa-IR"/>
        </w:rPr>
        <w:t>خوردگی</w:t>
      </w:r>
      <w:r w:rsidR="009E3F5A">
        <w:rPr>
          <w:rFonts w:cs="B Lotus" w:hint="cs"/>
          <w:sz w:val="24"/>
          <w:szCs w:val="24"/>
          <w:rtl/>
          <w:lang w:bidi="fa-IR"/>
        </w:rPr>
        <w:t xml:space="preserve"> شیب</w:t>
      </w:r>
      <w:r w:rsidR="009E3F5A">
        <w:rPr>
          <w:rFonts w:cs="B Lotus"/>
          <w:sz w:val="24"/>
          <w:szCs w:val="24"/>
          <w:rtl/>
          <w:lang w:bidi="fa-IR"/>
        </w:rPr>
        <w:softHyphen/>
      </w:r>
      <w:r w:rsidR="009E3F5A">
        <w:rPr>
          <w:rFonts w:cs="B Lotus" w:hint="cs"/>
          <w:sz w:val="24"/>
          <w:szCs w:val="24"/>
          <w:rtl/>
          <w:lang w:bidi="fa-IR"/>
        </w:rPr>
        <w:t>لغز معکوس</w:t>
      </w:r>
      <w:r w:rsidR="00F40945">
        <w:rPr>
          <w:rFonts w:cs="B Lotus" w:hint="cs"/>
          <w:sz w:val="24"/>
          <w:szCs w:val="24"/>
          <w:rtl/>
          <w:lang w:bidi="fa-IR"/>
        </w:rPr>
        <w:t xml:space="preserve"> در لایه</w:t>
      </w:r>
      <w:r w:rsidR="00F40945">
        <w:rPr>
          <w:rFonts w:cs="B Lotus"/>
          <w:sz w:val="24"/>
          <w:szCs w:val="24"/>
          <w:rtl/>
          <w:lang w:bidi="fa-IR"/>
        </w:rPr>
        <w:softHyphen/>
      </w:r>
      <w:r w:rsidR="00F40945">
        <w:rPr>
          <w:rFonts w:cs="B Lotus" w:hint="cs"/>
          <w:sz w:val="24"/>
          <w:szCs w:val="24"/>
          <w:rtl/>
          <w:lang w:bidi="fa-IR"/>
        </w:rPr>
        <w:t xml:space="preserve">های دولومیتی و آهکی </w:t>
      </w:r>
      <w:r w:rsidR="009E3F5A">
        <w:rPr>
          <w:rFonts w:cs="B Lotus" w:hint="cs"/>
          <w:sz w:val="24"/>
          <w:szCs w:val="24"/>
          <w:rtl/>
          <w:lang w:bidi="fa-IR"/>
        </w:rPr>
        <w:t xml:space="preserve">ایجاد </w:t>
      </w:r>
      <w:r w:rsidR="00F40945">
        <w:rPr>
          <w:rFonts w:cs="B Lotus" w:hint="cs"/>
          <w:sz w:val="24"/>
          <w:szCs w:val="24"/>
          <w:rtl/>
          <w:lang w:bidi="fa-IR"/>
        </w:rPr>
        <w:t>شده است طول این گسل حدود 1 کیلومتر و شیب آن 55 درجه</w:t>
      </w:r>
      <w:r w:rsidR="009E3F5A">
        <w:rPr>
          <w:rFonts w:cs="B Lotus" w:hint="cs"/>
          <w:sz w:val="24"/>
          <w:szCs w:val="24"/>
          <w:rtl/>
          <w:lang w:bidi="fa-IR"/>
        </w:rPr>
        <w:t xml:space="preserve"> به سمت</w:t>
      </w:r>
      <w:r w:rsidR="00F40945">
        <w:rPr>
          <w:rFonts w:cs="B Lotus" w:hint="cs"/>
          <w:sz w:val="24"/>
          <w:szCs w:val="24"/>
          <w:rtl/>
          <w:lang w:bidi="fa-IR"/>
        </w:rPr>
        <w:t xml:space="preserve"> جنوب غرب بوده است</w:t>
      </w:r>
      <w:r w:rsidR="009E3F5A">
        <w:rPr>
          <w:rFonts w:cs="B Lotus" w:hint="cs"/>
          <w:sz w:val="24"/>
          <w:szCs w:val="24"/>
          <w:rtl/>
          <w:lang w:bidi="fa-IR"/>
        </w:rPr>
        <w:t xml:space="preserve"> (شکل 4)</w:t>
      </w:r>
      <w:r w:rsidR="00F40945">
        <w:rPr>
          <w:rFonts w:cs="B Lotus" w:hint="cs"/>
          <w:sz w:val="24"/>
          <w:szCs w:val="24"/>
          <w:rtl/>
          <w:lang w:bidi="fa-IR"/>
        </w:rPr>
        <w:t xml:space="preserve"> در اثر عملکرد این گسل</w:t>
      </w:r>
      <w:r w:rsidR="00F40945">
        <w:rPr>
          <w:rFonts w:cs="B Lotus"/>
          <w:sz w:val="24"/>
          <w:szCs w:val="24"/>
          <w:rtl/>
          <w:lang w:bidi="fa-IR"/>
        </w:rPr>
        <w:softHyphen/>
      </w:r>
      <w:r w:rsidR="00F40945">
        <w:rPr>
          <w:rFonts w:cs="B Lotus" w:hint="cs"/>
          <w:sz w:val="24"/>
          <w:szCs w:val="24"/>
          <w:rtl/>
          <w:lang w:bidi="fa-IR"/>
        </w:rPr>
        <w:t>خوردگی درزه</w:t>
      </w:r>
      <w:r w:rsidR="00F40945">
        <w:rPr>
          <w:rFonts w:cs="B Lotus"/>
          <w:sz w:val="24"/>
          <w:szCs w:val="24"/>
          <w:rtl/>
          <w:lang w:bidi="fa-IR"/>
        </w:rPr>
        <w:softHyphen/>
      </w:r>
      <w:r w:rsidR="00F40945">
        <w:rPr>
          <w:rFonts w:cs="B Lotus" w:hint="cs"/>
          <w:sz w:val="24"/>
          <w:szCs w:val="24"/>
          <w:rtl/>
          <w:lang w:bidi="fa-IR"/>
        </w:rPr>
        <w:t>های فراوانی در مسیر جاده ارومیه بند به صورت درزه</w:t>
      </w:r>
      <w:r w:rsidR="00F40945">
        <w:rPr>
          <w:rFonts w:cs="B Lotus"/>
          <w:sz w:val="24"/>
          <w:szCs w:val="24"/>
          <w:rtl/>
          <w:lang w:bidi="fa-IR"/>
        </w:rPr>
        <w:softHyphen/>
      </w:r>
      <w:r w:rsidR="00F40945">
        <w:rPr>
          <w:rFonts w:cs="B Lotus" w:hint="cs"/>
          <w:sz w:val="24"/>
          <w:szCs w:val="24"/>
          <w:rtl/>
          <w:lang w:bidi="fa-IR"/>
        </w:rPr>
        <w:t>های کششی و برشی تشکیل می</w:t>
      </w:r>
      <w:r w:rsidR="009E3F5A">
        <w:rPr>
          <w:rFonts w:cs="B Lotus"/>
          <w:sz w:val="24"/>
          <w:szCs w:val="24"/>
          <w:rtl/>
          <w:lang w:bidi="fa-IR"/>
        </w:rPr>
        <w:softHyphen/>
      </w:r>
      <w:r w:rsidR="009E3F5A">
        <w:rPr>
          <w:rFonts w:cs="B Lotus" w:hint="cs"/>
          <w:sz w:val="24"/>
          <w:szCs w:val="24"/>
          <w:rtl/>
          <w:lang w:bidi="fa-IR"/>
        </w:rPr>
        <w:t>شوند (شکل</w:t>
      </w:r>
      <w:r w:rsidR="009E3F5A">
        <w:rPr>
          <w:rFonts w:cs="B Lotus"/>
          <w:sz w:val="24"/>
          <w:szCs w:val="24"/>
          <w:rtl/>
          <w:lang w:bidi="fa-IR"/>
        </w:rPr>
        <w:softHyphen/>
      </w:r>
      <w:r w:rsidR="009E3F5A">
        <w:rPr>
          <w:rFonts w:cs="B Lotus" w:hint="cs"/>
          <w:sz w:val="24"/>
          <w:szCs w:val="24"/>
          <w:rtl/>
          <w:lang w:bidi="fa-IR"/>
        </w:rPr>
        <w:t>های 5 و 6).</w:t>
      </w:r>
    </w:p>
    <w:p w:rsidR="006B1968" w:rsidRPr="006B1968" w:rsidRDefault="006B1968" w:rsidP="006B1968">
      <w:pPr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</w:p>
    <w:p w:rsidR="006B1968" w:rsidRDefault="006B1968" w:rsidP="006B1968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>
        <w:rPr>
          <w:rFonts w:cs="B Lotus" w:hint="cs"/>
          <w:noProof/>
          <w:sz w:val="28"/>
          <w:szCs w:val="28"/>
          <w:rtl/>
        </w:rPr>
        <w:drawing>
          <wp:inline distT="0" distB="0" distL="0" distR="0">
            <wp:extent cx="4287328" cy="2871872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41130_1012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424" cy="287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968" w:rsidRDefault="006B1968" w:rsidP="006B1968">
      <w:pPr>
        <w:bidi/>
        <w:spacing w:after="0" w:line="240" w:lineRule="auto"/>
        <w:jc w:val="center"/>
        <w:rPr>
          <w:rFonts w:cs="B Lotus"/>
          <w:sz w:val="20"/>
          <w:szCs w:val="20"/>
          <w:rtl/>
          <w:lang w:bidi="fa-IR"/>
        </w:rPr>
      </w:pPr>
      <w:r w:rsidRPr="006B1968">
        <w:rPr>
          <w:rFonts w:cs="B Lotus" w:hint="cs"/>
          <w:sz w:val="20"/>
          <w:szCs w:val="20"/>
          <w:rtl/>
          <w:lang w:bidi="fa-IR"/>
        </w:rPr>
        <w:t xml:space="preserve">شکل 4- </w:t>
      </w:r>
      <w:r>
        <w:rPr>
          <w:rFonts w:cs="B Lotus" w:hint="cs"/>
          <w:sz w:val="20"/>
          <w:szCs w:val="20"/>
          <w:rtl/>
          <w:lang w:bidi="fa-IR"/>
        </w:rPr>
        <w:t>گسل</w:t>
      </w:r>
      <w:r>
        <w:rPr>
          <w:rFonts w:cs="B Lotus"/>
          <w:sz w:val="20"/>
          <w:szCs w:val="20"/>
          <w:rtl/>
          <w:lang w:bidi="fa-IR"/>
        </w:rPr>
        <w:softHyphen/>
      </w:r>
      <w:r>
        <w:rPr>
          <w:rFonts w:cs="B Lotus" w:hint="cs"/>
          <w:sz w:val="20"/>
          <w:szCs w:val="20"/>
          <w:rtl/>
          <w:lang w:bidi="fa-IR"/>
        </w:rPr>
        <w:t>خوردگی شیب</w:t>
      </w:r>
      <w:r>
        <w:rPr>
          <w:rFonts w:cs="B Lotus"/>
          <w:sz w:val="20"/>
          <w:szCs w:val="20"/>
          <w:rtl/>
          <w:lang w:bidi="fa-IR"/>
        </w:rPr>
        <w:softHyphen/>
      </w:r>
      <w:r>
        <w:rPr>
          <w:rFonts w:cs="B Lotus" w:hint="cs"/>
          <w:sz w:val="20"/>
          <w:szCs w:val="20"/>
          <w:rtl/>
          <w:lang w:bidi="fa-IR"/>
        </w:rPr>
        <w:t>لغز معکوس در نزدیکی سد شهرچای</w:t>
      </w:r>
    </w:p>
    <w:p w:rsidR="009E3F5A" w:rsidRDefault="009E3F5A" w:rsidP="009E3F5A">
      <w:pPr>
        <w:bidi/>
        <w:spacing w:after="0" w:line="240" w:lineRule="auto"/>
        <w:jc w:val="center"/>
        <w:rPr>
          <w:rFonts w:cs="B Lotus"/>
          <w:sz w:val="20"/>
          <w:szCs w:val="20"/>
          <w:rtl/>
          <w:lang w:bidi="fa-IR"/>
        </w:rPr>
      </w:pPr>
    </w:p>
    <w:p w:rsidR="009E3F5A" w:rsidRDefault="009E3F5A" w:rsidP="009E3F5A">
      <w:pPr>
        <w:bidi/>
        <w:spacing w:after="0" w:line="240" w:lineRule="auto"/>
        <w:jc w:val="center"/>
        <w:rPr>
          <w:rFonts w:cs="B Lotus"/>
          <w:sz w:val="20"/>
          <w:szCs w:val="20"/>
          <w:rtl/>
          <w:lang w:bidi="fa-IR"/>
        </w:rPr>
      </w:pPr>
      <w:r>
        <w:rPr>
          <w:rFonts w:cs="B Lotus" w:hint="cs"/>
          <w:noProof/>
          <w:sz w:val="20"/>
          <w:szCs w:val="20"/>
          <w:rtl/>
        </w:rPr>
        <w:lastRenderedPageBreak/>
        <w:drawing>
          <wp:inline distT="0" distB="0" distL="0" distR="0">
            <wp:extent cx="4118272" cy="305330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۲۰۱۴۰۹۱۵_۱۴۴۱۴۷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669" cy="305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5A" w:rsidRDefault="009E3F5A" w:rsidP="009E3F5A">
      <w:pPr>
        <w:bidi/>
        <w:spacing w:after="0" w:line="240" w:lineRule="auto"/>
        <w:jc w:val="center"/>
        <w:rPr>
          <w:rFonts w:cs="B Lotus"/>
          <w:sz w:val="20"/>
          <w:szCs w:val="20"/>
          <w:rtl/>
          <w:lang w:bidi="fa-IR"/>
        </w:rPr>
      </w:pPr>
      <w:r>
        <w:rPr>
          <w:rFonts w:cs="B Lotus" w:hint="cs"/>
          <w:sz w:val="20"/>
          <w:szCs w:val="20"/>
          <w:rtl/>
          <w:lang w:bidi="fa-IR"/>
        </w:rPr>
        <w:t>شکل 5- شکستگی</w:t>
      </w:r>
      <w:r>
        <w:rPr>
          <w:rFonts w:cs="B Lotus"/>
          <w:sz w:val="20"/>
          <w:szCs w:val="20"/>
          <w:rtl/>
          <w:lang w:bidi="fa-IR"/>
        </w:rPr>
        <w:softHyphen/>
      </w:r>
      <w:r>
        <w:rPr>
          <w:rFonts w:cs="B Lotus" w:hint="cs"/>
          <w:sz w:val="20"/>
          <w:szCs w:val="20"/>
          <w:rtl/>
          <w:lang w:bidi="fa-IR"/>
        </w:rPr>
        <w:t xml:space="preserve">های ایجاد شده در مسیر جاده ارومیه </w:t>
      </w:r>
      <w:r>
        <w:rPr>
          <w:rFonts w:ascii="Sakkal Majalla" w:hAnsi="Sakkal Majalla" w:cs="Sakkal Majalla" w:hint="cs"/>
          <w:sz w:val="20"/>
          <w:szCs w:val="20"/>
          <w:rtl/>
          <w:lang w:bidi="fa-IR"/>
        </w:rPr>
        <w:t>–</w:t>
      </w:r>
      <w:r>
        <w:rPr>
          <w:rFonts w:cs="B Lotus" w:hint="cs"/>
          <w:sz w:val="20"/>
          <w:szCs w:val="20"/>
          <w:rtl/>
          <w:lang w:bidi="fa-IR"/>
        </w:rPr>
        <w:t>بند که باعث درزه</w:t>
      </w:r>
      <w:r>
        <w:rPr>
          <w:rFonts w:cs="B Lotus"/>
          <w:sz w:val="20"/>
          <w:szCs w:val="20"/>
          <w:rtl/>
          <w:lang w:bidi="fa-IR"/>
        </w:rPr>
        <w:softHyphen/>
      </w:r>
      <w:r>
        <w:rPr>
          <w:rFonts w:cs="B Lotus" w:hint="cs"/>
          <w:sz w:val="20"/>
          <w:szCs w:val="20"/>
          <w:rtl/>
          <w:lang w:bidi="fa-IR"/>
        </w:rPr>
        <w:t>های کششی و برشی شده است.</w:t>
      </w:r>
    </w:p>
    <w:p w:rsidR="009E3F5A" w:rsidRDefault="009E3F5A" w:rsidP="009E3F5A">
      <w:pPr>
        <w:bidi/>
        <w:spacing w:after="0" w:line="240" w:lineRule="auto"/>
        <w:jc w:val="center"/>
        <w:rPr>
          <w:rFonts w:cs="B Lotus"/>
          <w:sz w:val="20"/>
          <w:szCs w:val="20"/>
          <w:rtl/>
          <w:lang w:bidi="fa-IR"/>
        </w:rPr>
      </w:pPr>
      <w:r>
        <w:rPr>
          <w:rFonts w:cs="B Lotus"/>
          <w:noProof/>
          <w:sz w:val="20"/>
          <w:szCs w:val="20"/>
          <w:rtl/>
        </w:rPr>
        <w:drawing>
          <wp:inline distT="0" distB="0" distL="0" distR="0">
            <wp:extent cx="4095750" cy="25273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89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F5A" w:rsidRDefault="009E3F5A" w:rsidP="009E3F5A">
      <w:pPr>
        <w:bidi/>
        <w:spacing w:after="0" w:line="240" w:lineRule="auto"/>
        <w:jc w:val="center"/>
        <w:rPr>
          <w:rFonts w:cs="B Lotus"/>
          <w:sz w:val="20"/>
          <w:szCs w:val="20"/>
          <w:rtl/>
          <w:lang w:bidi="fa-IR"/>
        </w:rPr>
      </w:pPr>
      <w:r>
        <w:rPr>
          <w:rFonts w:cs="B Lotus" w:hint="cs"/>
          <w:sz w:val="20"/>
          <w:szCs w:val="20"/>
          <w:rtl/>
          <w:lang w:bidi="fa-IR"/>
        </w:rPr>
        <w:t>شکل 6- نمایی از درزه</w:t>
      </w:r>
      <w:r>
        <w:rPr>
          <w:rFonts w:cs="B Lotus"/>
          <w:sz w:val="20"/>
          <w:szCs w:val="20"/>
          <w:rtl/>
          <w:lang w:bidi="fa-IR"/>
        </w:rPr>
        <w:softHyphen/>
      </w:r>
      <w:r>
        <w:rPr>
          <w:rFonts w:cs="B Lotus" w:hint="cs"/>
          <w:sz w:val="20"/>
          <w:szCs w:val="20"/>
          <w:rtl/>
          <w:lang w:bidi="fa-IR"/>
        </w:rPr>
        <w:t>خوردگی کششی فراوان منطقه ناشی از گسل</w:t>
      </w:r>
      <w:r>
        <w:rPr>
          <w:rFonts w:cs="B Lotus"/>
          <w:sz w:val="20"/>
          <w:szCs w:val="20"/>
          <w:rtl/>
          <w:lang w:bidi="fa-IR"/>
        </w:rPr>
        <w:softHyphen/>
      </w:r>
      <w:r>
        <w:rPr>
          <w:rFonts w:cs="B Lotus" w:hint="cs"/>
          <w:sz w:val="20"/>
          <w:szCs w:val="20"/>
          <w:rtl/>
          <w:lang w:bidi="fa-IR"/>
        </w:rPr>
        <w:t>خوردگی عادی می</w:t>
      </w:r>
      <w:r>
        <w:rPr>
          <w:rFonts w:cs="B Lotus"/>
          <w:sz w:val="20"/>
          <w:szCs w:val="20"/>
          <w:rtl/>
          <w:lang w:bidi="fa-IR"/>
        </w:rPr>
        <w:softHyphen/>
      </w:r>
      <w:r>
        <w:rPr>
          <w:rFonts w:cs="B Lotus" w:hint="cs"/>
          <w:sz w:val="20"/>
          <w:szCs w:val="20"/>
          <w:rtl/>
          <w:lang w:bidi="fa-IR"/>
        </w:rPr>
        <w:t>باشد.</w:t>
      </w:r>
    </w:p>
    <w:p w:rsidR="00225D28" w:rsidRDefault="00225D28" w:rsidP="00225D28">
      <w:pPr>
        <w:bidi/>
        <w:spacing w:after="0" w:line="240" w:lineRule="auto"/>
        <w:jc w:val="center"/>
        <w:rPr>
          <w:rFonts w:cs="B Lotus"/>
          <w:sz w:val="20"/>
          <w:szCs w:val="20"/>
          <w:rtl/>
          <w:lang w:bidi="fa-IR"/>
        </w:rPr>
      </w:pPr>
    </w:p>
    <w:p w:rsidR="00A56B29" w:rsidRDefault="00A56B29" w:rsidP="00512ACE">
      <w:pPr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 w:rsidRPr="00A56B29">
        <w:rPr>
          <w:rFonts w:cs="B Lotus" w:hint="cs"/>
          <w:sz w:val="24"/>
          <w:szCs w:val="24"/>
          <w:rtl/>
          <w:lang w:bidi="fa-IR"/>
        </w:rPr>
        <w:t>شکل 7</w:t>
      </w:r>
      <w:r>
        <w:rPr>
          <w:rFonts w:cs="B Lotus" w:hint="cs"/>
          <w:sz w:val="24"/>
          <w:szCs w:val="24"/>
          <w:rtl/>
          <w:lang w:bidi="fa-IR"/>
        </w:rPr>
        <w:t xml:space="preserve"> </w:t>
      </w:r>
      <w:r w:rsidR="00225D28">
        <w:rPr>
          <w:rFonts w:cs="B Lotus" w:hint="cs"/>
          <w:sz w:val="24"/>
          <w:szCs w:val="24"/>
          <w:rtl/>
          <w:lang w:bidi="fa-IR"/>
        </w:rPr>
        <w:t xml:space="preserve"> سه سیستم درزه</w:t>
      </w:r>
      <w:r w:rsidR="00225D28">
        <w:rPr>
          <w:rFonts w:cs="B Lotus"/>
          <w:sz w:val="24"/>
          <w:szCs w:val="24"/>
          <w:rtl/>
          <w:lang w:bidi="fa-IR"/>
        </w:rPr>
        <w:softHyphen/>
      </w:r>
      <w:r w:rsidR="00225D28">
        <w:rPr>
          <w:rFonts w:cs="B Lotus" w:hint="cs"/>
          <w:sz w:val="24"/>
          <w:szCs w:val="24"/>
          <w:rtl/>
          <w:lang w:bidi="fa-IR"/>
        </w:rPr>
        <w:t>خوردگی در منطقه مورد مطالعه را نشان می</w:t>
      </w:r>
      <w:r w:rsidR="00225D28">
        <w:rPr>
          <w:rFonts w:cs="B Lotus"/>
          <w:sz w:val="24"/>
          <w:szCs w:val="24"/>
          <w:rtl/>
          <w:lang w:bidi="fa-IR"/>
        </w:rPr>
        <w:softHyphen/>
      </w:r>
      <w:r w:rsidR="00225D28">
        <w:rPr>
          <w:rFonts w:cs="B Lotus" w:hint="cs"/>
          <w:sz w:val="24"/>
          <w:szCs w:val="24"/>
          <w:rtl/>
          <w:lang w:bidi="fa-IR"/>
        </w:rPr>
        <w:t>دهد که سیستم</w:t>
      </w:r>
      <w:r w:rsidR="00225D28" w:rsidRPr="00225D28">
        <w:rPr>
          <w:rFonts w:cs="B Lotus" w:hint="cs"/>
          <w:sz w:val="24"/>
          <w:szCs w:val="24"/>
          <w:rtl/>
          <w:lang w:bidi="fa-IR"/>
        </w:rPr>
        <w:t xml:space="preserve"> </w:t>
      </w:r>
      <w:r w:rsidR="00225D28">
        <w:rPr>
          <w:rFonts w:cs="B Lotus" w:hint="cs"/>
          <w:sz w:val="24"/>
          <w:szCs w:val="24"/>
          <w:rtl/>
          <w:lang w:bidi="fa-IR"/>
        </w:rPr>
        <w:t>درزه</w:t>
      </w:r>
      <w:r w:rsidR="00225D28">
        <w:rPr>
          <w:rFonts w:cs="B Lotus"/>
          <w:sz w:val="24"/>
          <w:szCs w:val="24"/>
          <w:rtl/>
          <w:lang w:bidi="fa-IR"/>
        </w:rPr>
        <w:softHyphen/>
      </w:r>
      <w:r w:rsidR="00225D28">
        <w:rPr>
          <w:rFonts w:cs="B Lotus" w:hint="cs"/>
          <w:sz w:val="24"/>
          <w:szCs w:val="24"/>
          <w:rtl/>
          <w:lang w:bidi="fa-IR"/>
        </w:rPr>
        <w:t xml:space="preserve">خوردگی </w:t>
      </w:r>
      <w:r w:rsidR="00225D28">
        <w:rPr>
          <w:rFonts w:cs="B Lotus"/>
          <w:sz w:val="24"/>
          <w:szCs w:val="24"/>
          <w:lang w:bidi="fa-IR"/>
        </w:rPr>
        <w:t>J</w:t>
      </w:r>
      <w:r w:rsidR="00225D28">
        <w:rPr>
          <w:rFonts w:cs="B Lotus"/>
          <w:sz w:val="24"/>
          <w:szCs w:val="24"/>
          <w:vertAlign w:val="subscript"/>
          <w:lang w:bidi="fa-IR"/>
        </w:rPr>
        <w:t>1</w:t>
      </w:r>
      <w:r w:rsidR="00225D28">
        <w:rPr>
          <w:rFonts w:cs="B Lotus" w:hint="cs"/>
          <w:sz w:val="24"/>
          <w:szCs w:val="24"/>
          <w:rtl/>
          <w:lang w:bidi="fa-IR"/>
        </w:rPr>
        <w:t xml:space="preserve"> دارای راستای شمال شرق </w:t>
      </w:r>
      <w:r w:rsidR="00225D28">
        <w:rPr>
          <w:rFonts w:ascii="Sakkal Majalla" w:hAnsi="Sakkal Majalla" w:cs="Sakkal Majalla" w:hint="cs"/>
          <w:sz w:val="24"/>
          <w:szCs w:val="24"/>
          <w:rtl/>
          <w:lang w:bidi="fa-IR"/>
        </w:rPr>
        <w:t>–</w:t>
      </w:r>
      <w:r w:rsidR="00225D28">
        <w:rPr>
          <w:rFonts w:cs="B Lotus" w:hint="cs"/>
          <w:sz w:val="24"/>
          <w:szCs w:val="24"/>
          <w:rtl/>
          <w:lang w:bidi="fa-IR"/>
        </w:rPr>
        <w:t xml:space="preserve"> جنوب غرب می</w:t>
      </w:r>
      <w:r w:rsidR="00225D28">
        <w:rPr>
          <w:rFonts w:cs="B Lotus"/>
          <w:sz w:val="24"/>
          <w:szCs w:val="24"/>
          <w:rtl/>
          <w:lang w:bidi="fa-IR"/>
        </w:rPr>
        <w:softHyphen/>
      </w:r>
      <w:r w:rsidR="00225D28">
        <w:rPr>
          <w:rFonts w:cs="B Lotus" w:hint="cs"/>
          <w:sz w:val="24"/>
          <w:szCs w:val="24"/>
          <w:rtl/>
          <w:lang w:bidi="fa-IR"/>
        </w:rPr>
        <w:t>باشد که بیشتر درزه</w:t>
      </w:r>
      <w:r w:rsidR="00225D28">
        <w:rPr>
          <w:rFonts w:cs="B Lotus"/>
          <w:sz w:val="24"/>
          <w:szCs w:val="24"/>
          <w:rtl/>
          <w:lang w:bidi="fa-IR"/>
        </w:rPr>
        <w:softHyphen/>
      </w:r>
      <w:r w:rsidR="00225D28">
        <w:rPr>
          <w:rFonts w:cs="B Lotus" w:hint="cs"/>
          <w:sz w:val="24"/>
          <w:szCs w:val="24"/>
          <w:rtl/>
          <w:lang w:bidi="fa-IR"/>
        </w:rPr>
        <w:t>های این سیستم از نوع کششی و برشی بوده و پرنشدگی این درزه</w:t>
      </w:r>
      <w:r w:rsidR="00225D28">
        <w:rPr>
          <w:rFonts w:cs="B Lotus"/>
          <w:sz w:val="24"/>
          <w:szCs w:val="24"/>
          <w:rtl/>
          <w:lang w:bidi="fa-IR"/>
        </w:rPr>
        <w:softHyphen/>
      </w:r>
      <w:r w:rsidR="00225D28">
        <w:rPr>
          <w:rFonts w:cs="B Lotus" w:hint="cs"/>
          <w:sz w:val="24"/>
          <w:szCs w:val="24"/>
          <w:rtl/>
          <w:lang w:bidi="fa-IR"/>
        </w:rPr>
        <w:t>ها نشان از جوان بودن درزه</w:t>
      </w:r>
      <w:r w:rsidR="00225D28">
        <w:rPr>
          <w:rFonts w:cs="B Lotus"/>
          <w:sz w:val="24"/>
          <w:szCs w:val="24"/>
          <w:rtl/>
          <w:lang w:bidi="fa-IR"/>
        </w:rPr>
        <w:softHyphen/>
      </w:r>
      <w:r w:rsidR="00225D28">
        <w:rPr>
          <w:rFonts w:cs="B Lotus" w:hint="cs"/>
          <w:sz w:val="24"/>
          <w:szCs w:val="24"/>
          <w:rtl/>
          <w:lang w:bidi="fa-IR"/>
        </w:rPr>
        <w:t>های و فعالیت تکتونیکی جوان می</w:t>
      </w:r>
      <w:r w:rsidR="00225D28">
        <w:rPr>
          <w:rFonts w:cs="B Lotus"/>
          <w:sz w:val="24"/>
          <w:szCs w:val="24"/>
          <w:rtl/>
          <w:lang w:bidi="fa-IR"/>
        </w:rPr>
        <w:softHyphen/>
      </w:r>
      <w:r w:rsidR="00225D28">
        <w:rPr>
          <w:rFonts w:cs="B Lotus" w:hint="cs"/>
          <w:sz w:val="24"/>
          <w:szCs w:val="24"/>
          <w:rtl/>
          <w:lang w:bidi="fa-IR"/>
        </w:rPr>
        <w:t>باشد. این سیستم درزه</w:t>
      </w:r>
      <w:r w:rsidR="00225D28">
        <w:rPr>
          <w:rFonts w:cs="B Lotus"/>
          <w:sz w:val="24"/>
          <w:szCs w:val="24"/>
          <w:rtl/>
          <w:lang w:bidi="fa-IR"/>
        </w:rPr>
        <w:softHyphen/>
      </w:r>
      <w:r w:rsidR="00225D28">
        <w:rPr>
          <w:rFonts w:cs="B Lotus" w:hint="cs"/>
          <w:sz w:val="24"/>
          <w:szCs w:val="24"/>
          <w:rtl/>
          <w:lang w:bidi="fa-IR"/>
        </w:rPr>
        <w:t>خوردگی بر سیستم</w:t>
      </w:r>
      <w:r w:rsidR="00225D28" w:rsidRPr="00225D28">
        <w:rPr>
          <w:rFonts w:cs="B Lotus" w:hint="cs"/>
          <w:sz w:val="24"/>
          <w:szCs w:val="24"/>
          <w:rtl/>
          <w:lang w:bidi="fa-IR"/>
        </w:rPr>
        <w:t xml:space="preserve"> </w:t>
      </w:r>
      <w:r w:rsidR="00225D28">
        <w:rPr>
          <w:rFonts w:cs="B Lotus" w:hint="cs"/>
          <w:sz w:val="24"/>
          <w:szCs w:val="24"/>
          <w:rtl/>
          <w:lang w:bidi="fa-IR"/>
        </w:rPr>
        <w:t>درزه</w:t>
      </w:r>
      <w:r w:rsidR="00225D28">
        <w:rPr>
          <w:rFonts w:cs="B Lotus"/>
          <w:sz w:val="24"/>
          <w:szCs w:val="24"/>
          <w:rtl/>
          <w:lang w:bidi="fa-IR"/>
        </w:rPr>
        <w:softHyphen/>
      </w:r>
      <w:r w:rsidR="00225D28">
        <w:rPr>
          <w:rFonts w:cs="B Lotus" w:hint="cs"/>
          <w:sz w:val="24"/>
          <w:szCs w:val="24"/>
          <w:rtl/>
          <w:lang w:bidi="fa-IR"/>
        </w:rPr>
        <w:t xml:space="preserve">خوردگی </w:t>
      </w:r>
      <w:r w:rsidR="00225D28">
        <w:rPr>
          <w:rFonts w:cs="B Lotus"/>
          <w:sz w:val="24"/>
          <w:szCs w:val="24"/>
          <w:lang w:bidi="fa-IR"/>
        </w:rPr>
        <w:t>J</w:t>
      </w:r>
      <w:r w:rsidR="00225D28">
        <w:rPr>
          <w:rFonts w:cs="B Lotus"/>
          <w:sz w:val="24"/>
          <w:szCs w:val="24"/>
          <w:vertAlign w:val="subscript"/>
          <w:lang w:bidi="fa-IR"/>
        </w:rPr>
        <w:t>2</w:t>
      </w:r>
      <w:r w:rsidR="00225D28">
        <w:rPr>
          <w:rFonts w:cs="B Lotus" w:hint="cs"/>
          <w:sz w:val="24"/>
          <w:szCs w:val="24"/>
          <w:rtl/>
          <w:lang w:bidi="fa-IR"/>
        </w:rPr>
        <w:t xml:space="preserve"> عمود می</w:t>
      </w:r>
      <w:r w:rsidR="00225D28">
        <w:rPr>
          <w:rFonts w:cs="B Lotus"/>
          <w:sz w:val="24"/>
          <w:szCs w:val="24"/>
          <w:rtl/>
          <w:lang w:bidi="fa-IR"/>
        </w:rPr>
        <w:softHyphen/>
      </w:r>
      <w:r w:rsidR="00225D28">
        <w:rPr>
          <w:rFonts w:cs="B Lotus" w:hint="cs"/>
          <w:sz w:val="24"/>
          <w:szCs w:val="24"/>
          <w:rtl/>
          <w:lang w:bidi="fa-IR"/>
        </w:rPr>
        <w:t>باشد اما نسبت به سیستم</w:t>
      </w:r>
      <w:r w:rsidR="00225D28" w:rsidRPr="00225D28">
        <w:rPr>
          <w:rFonts w:cs="B Lotus" w:hint="cs"/>
          <w:sz w:val="24"/>
          <w:szCs w:val="24"/>
          <w:rtl/>
          <w:lang w:bidi="fa-IR"/>
        </w:rPr>
        <w:t xml:space="preserve"> </w:t>
      </w:r>
      <w:r w:rsidR="00225D28">
        <w:rPr>
          <w:rFonts w:cs="B Lotus" w:hint="cs"/>
          <w:sz w:val="24"/>
          <w:szCs w:val="24"/>
          <w:rtl/>
          <w:lang w:bidi="fa-IR"/>
        </w:rPr>
        <w:t>درزه</w:t>
      </w:r>
      <w:r w:rsidR="00225D28">
        <w:rPr>
          <w:rFonts w:cs="B Lotus"/>
          <w:sz w:val="24"/>
          <w:szCs w:val="24"/>
          <w:rtl/>
          <w:lang w:bidi="fa-IR"/>
        </w:rPr>
        <w:softHyphen/>
      </w:r>
      <w:r w:rsidR="00225D28">
        <w:rPr>
          <w:rFonts w:cs="B Lotus" w:hint="cs"/>
          <w:sz w:val="24"/>
          <w:szCs w:val="24"/>
          <w:rtl/>
          <w:lang w:bidi="fa-IR"/>
        </w:rPr>
        <w:t xml:space="preserve">خوردگی </w:t>
      </w:r>
      <w:r w:rsidR="00225D28">
        <w:rPr>
          <w:rFonts w:cs="B Lotus"/>
          <w:sz w:val="24"/>
          <w:szCs w:val="24"/>
          <w:lang w:bidi="fa-IR"/>
        </w:rPr>
        <w:t>J</w:t>
      </w:r>
      <w:r w:rsidR="00225D28">
        <w:rPr>
          <w:rFonts w:cs="B Lotus"/>
          <w:sz w:val="24"/>
          <w:szCs w:val="24"/>
          <w:vertAlign w:val="subscript"/>
          <w:lang w:bidi="fa-IR"/>
        </w:rPr>
        <w:t>3</w:t>
      </w:r>
      <w:r w:rsidR="00225D28">
        <w:rPr>
          <w:rFonts w:cs="B Lotus" w:hint="cs"/>
          <w:sz w:val="24"/>
          <w:szCs w:val="24"/>
          <w:vertAlign w:val="subscript"/>
          <w:rtl/>
          <w:lang w:bidi="fa-IR"/>
        </w:rPr>
        <w:t xml:space="preserve"> </w:t>
      </w:r>
      <w:r w:rsidR="00225D28">
        <w:rPr>
          <w:rFonts w:cs="B Lotus" w:hint="cs"/>
          <w:sz w:val="24"/>
          <w:szCs w:val="24"/>
          <w:rtl/>
          <w:lang w:bidi="fa-IR"/>
        </w:rPr>
        <w:t xml:space="preserve"> تحت زاویه 35 درجه تشکیل می</w:t>
      </w:r>
      <w:r w:rsidR="00225D28">
        <w:rPr>
          <w:rFonts w:cs="B Lotus"/>
          <w:sz w:val="24"/>
          <w:szCs w:val="24"/>
          <w:rtl/>
          <w:lang w:bidi="fa-IR"/>
        </w:rPr>
        <w:softHyphen/>
      </w:r>
      <w:r w:rsidR="00225D28">
        <w:rPr>
          <w:rFonts w:cs="B Lotus" w:hint="cs"/>
          <w:sz w:val="24"/>
          <w:szCs w:val="24"/>
          <w:rtl/>
          <w:lang w:bidi="fa-IR"/>
        </w:rPr>
        <w:t>شود این</w:t>
      </w:r>
      <w:r w:rsidR="00C002F1">
        <w:rPr>
          <w:rFonts w:cs="B Lotus" w:hint="cs"/>
          <w:sz w:val="24"/>
          <w:szCs w:val="24"/>
          <w:rtl/>
          <w:lang w:bidi="fa-IR"/>
        </w:rPr>
        <w:t xml:space="preserve"> سیستم در اثر گسل</w:t>
      </w:r>
      <w:r w:rsidR="00C002F1">
        <w:rPr>
          <w:rFonts w:cs="B Lotus"/>
          <w:sz w:val="24"/>
          <w:szCs w:val="24"/>
          <w:rtl/>
          <w:lang w:bidi="fa-IR"/>
        </w:rPr>
        <w:softHyphen/>
      </w:r>
      <w:r w:rsidR="00C002F1">
        <w:rPr>
          <w:rFonts w:cs="B Lotus" w:hint="cs"/>
          <w:sz w:val="24"/>
          <w:szCs w:val="24"/>
          <w:rtl/>
          <w:lang w:bidi="fa-IR"/>
        </w:rPr>
        <w:t>های معکوس منطقه تشکیل شده</w:t>
      </w:r>
      <w:r w:rsidR="00C002F1">
        <w:rPr>
          <w:rFonts w:cs="B Lotus"/>
          <w:sz w:val="24"/>
          <w:szCs w:val="24"/>
          <w:rtl/>
          <w:lang w:bidi="fa-IR"/>
        </w:rPr>
        <w:softHyphen/>
      </w:r>
      <w:r w:rsidR="00C002F1">
        <w:rPr>
          <w:rFonts w:cs="B Lotus" w:hint="cs"/>
          <w:sz w:val="24"/>
          <w:szCs w:val="24"/>
          <w:rtl/>
          <w:lang w:bidi="fa-IR"/>
        </w:rPr>
        <w:t xml:space="preserve">اند. </w:t>
      </w:r>
      <w:r w:rsidR="00512ACE">
        <w:rPr>
          <w:rFonts w:cs="B Lotus" w:hint="cs"/>
          <w:sz w:val="24"/>
          <w:szCs w:val="24"/>
          <w:rtl/>
          <w:lang w:bidi="fa-IR"/>
        </w:rPr>
        <w:t>سیستم</w:t>
      </w:r>
      <w:r w:rsidR="00512ACE" w:rsidRPr="00225D28">
        <w:rPr>
          <w:rFonts w:cs="B Lotus" w:hint="cs"/>
          <w:sz w:val="24"/>
          <w:szCs w:val="24"/>
          <w:rtl/>
          <w:lang w:bidi="fa-IR"/>
        </w:rPr>
        <w:t xml:space="preserve"> </w:t>
      </w:r>
      <w:r w:rsidR="00512ACE">
        <w:rPr>
          <w:rFonts w:cs="B Lotus" w:hint="cs"/>
          <w:sz w:val="24"/>
          <w:szCs w:val="24"/>
          <w:rtl/>
          <w:lang w:bidi="fa-IR"/>
        </w:rPr>
        <w:t>درزه</w:t>
      </w:r>
      <w:r w:rsidR="00512ACE">
        <w:rPr>
          <w:rFonts w:cs="B Lotus"/>
          <w:sz w:val="24"/>
          <w:szCs w:val="24"/>
          <w:rtl/>
          <w:lang w:bidi="fa-IR"/>
        </w:rPr>
        <w:softHyphen/>
      </w:r>
      <w:r w:rsidR="00512ACE">
        <w:rPr>
          <w:rFonts w:cs="B Lotus" w:hint="cs"/>
          <w:sz w:val="24"/>
          <w:szCs w:val="24"/>
          <w:rtl/>
          <w:lang w:bidi="fa-IR"/>
        </w:rPr>
        <w:t xml:space="preserve">خوردگی </w:t>
      </w:r>
      <w:r w:rsidR="00512ACE">
        <w:rPr>
          <w:rFonts w:cs="B Lotus"/>
          <w:sz w:val="24"/>
          <w:szCs w:val="24"/>
          <w:lang w:bidi="fa-IR"/>
        </w:rPr>
        <w:t>J</w:t>
      </w:r>
      <w:r w:rsidR="00512ACE">
        <w:rPr>
          <w:rFonts w:cs="B Lotus"/>
          <w:sz w:val="24"/>
          <w:szCs w:val="24"/>
          <w:vertAlign w:val="subscript"/>
          <w:lang w:bidi="fa-IR"/>
        </w:rPr>
        <w:t>2</w:t>
      </w:r>
      <w:r w:rsidR="00512ACE">
        <w:rPr>
          <w:rFonts w:cs="B Lotus" w:hint="cs"/>
          <w:sz w:val="24"/>
          <w:szCs w:val="24"/>
          <w:rtl/>
          <w:lang w:bidi="fa-IR"/>
        </w:rPr>
        <w:t xml:space="preserve"> دارای راستای شمال غرب </w:t>
      </w:r>
      <w:r w:rsidR="00512ACE">
        <w:rPr>
          <w:rFonts w:ascii="Sakkal Majalla" w:hAnsi="Sakkal Majalla" w:cs="Sakkal Majalla" w:hint="cs"/>
          <w:sz w:val="24"/>
          <w:szCs w:val="24"/>
          <w:rtl/>
          <w:lang w:bidi="fa-IR"/>
        </w:rPr>
        <w:t>–</w:t>
      </w:r>
      <w:r w:rsidR="00512ACE">
        <w:rPr>
          <w:rFonts w:cs="B Lotus" w:hint="cs"/>
          <w:sz w:val="24"/>
          <w:szCs w:val="24"/>
          <w:rtl/>
          <w:lang w:bidi="fa-IR"/>
        </w:rPr>
        <w:t xml:space="preserve"> جنوب شرق می</w:t>
      </w:r>
      <w:r w:rsidR="00512ACE">
        <w:rPr>
          <w:rFonts w:cs="B Lotus"/>
          <w:sz w:val="24"/>
          <w:szCs w:val="24"/>
          <w:rtl/>
          <w:lang w:bidi="fa-IR"/>
        </w:rPr>
        <w:softHyphen/>
      </w:r>
      <w:r w:rsidR="00512ACE">
        <w:rPr>
          <w:rFonts w:cs="B Lotus" w:hint="cs"/>
          <w:sz w:val="24"/>
          <w:szCs w:val="24"/>
          <w:rtl/>
          <w:lang w:bidi="fa-IR"/>
        </w:rPr>
        <w:t>باشد که بیشتر درزه</w:t>
      </w:r>
      <w:r w:rsidR="00512ACE">
        <w:rPr>
          <w:rFonts w:cs="B Lotus"/>
          <w:sz w:val="24"/>
          <w:szCs w:val="24"/>
          <w:rtl/>
          <w:lang w:bidi="fa-IR"/>
        </w:rPr>
        <w:softHyphen/>
      </w:r>
      <w:r w:rsidR="00512ACE">
        <w:rPr>
          <w:rFonts w:cs="B Lotus" w:hint="cs"/>
          <w:sz w:val="24"/>
          <w:szCs w:val="24"/>
          <w:rtl/>
          <w:lang w:bidi="fa-IR"/>
        </w:rPr>
        <w:t>های این سیستم از نوع کششی و برشی بوده و پرنشدگی این درزه</w:t>
      </w:r>
      <w:r w:rsidR="00512ACE">
        <w:rPr>
          <w:rFonts w:cs="B Lotus"/>
          <w:sz w:val="24"/>
          <w:szCs w:val="24"/>
          <w:rtl/>
          <w:lang w:bidi="fa-IR"/>
        </w:rPr>
        <w:softHyphen/>
      </w:r>
      <w:r w:rsidR="00512ACE">
        <w:rPr>
          <w:rFonts w:cs="B Lotus" w:hint="cs"/>
          <w:sz w:val="24"/>
          <w:szCs w:val="24"/>
          <w:rtl/>
          <w:lang w:bidi="fa-IR"/>
        </w:rPr>
        <w:t>ها نشان از جوان بودن درزه</w:t>
      </w:r>
      <w:r w:rsidR="00512ACE">
        <w:rPr>
          <w:rFonts w:cs="B Lotus"/>
          <w:sz w:val="24"/>
          <w:szCs w:val="24"/>
          <w:rtl/>
          <w:lang w:bidi="fa-IR"/>
        </w:rPr>
        <w:softHyphen/>
      </w:r>
      <w:r w:rsidR="00512ACE">
        <w:rPr>
          <w:rFonts w:cs="B Lotus" w:hint="cs"/>
          <w:sz w:val="24"/>
          <w:szCs w:val="24"/>
          <w:rtl/>
          <w:lang w:bidi="fa-IR"/>
        </w:rPr>
        <w:t>های و فعالیت تکتونیکی جوان می</w:t>
      </w:r>
      <w:r w:rsidR="00512ACE">
        <w:rPr>
          <w:rFonts w:cs="B Lotus"/>
          <w:sz w:val="24"/>
          <w:szCs w:val="24"/>
          <w:rtl/>
          <w:lang w:bidi="fa-IR"/>
        </w:rPr>
        <w:softHyphen/>
      </w:r>
      <w:r w:rsidR="00512ACE">
        <w:rPr>
          <w:rFonts w:cs="B Lotus" w:hint="cs"/>
          <w:sz w:val="24"/>
          <w:szCs w:val="24"/>
          <w:rtl/>
          <w:lang w:bidi="fa-IR"/>
        </w:rPr>
        <w:t>باشد. این سیستم درزه</w:t>
      </w:r>
      <w:r w:rsidR="00512ACE">
        <w:rPr>
          <w:rFonts w:cs="B Lotus"/>
          <w:sz w:val="24"/>
          <w:szCs w:val="24"/>
          <w:rtl/>
          <w:lang w:bidi="fa-IR"/>
        </w:rPr>
        <w:softHyphen/>
      </w:r>
      <w:r w:rsidR="00512ACE">
        <w:rPr>
          <w:rFonts w:cs="B Lotus" w:hint="cs"/>
          <w:sz w:val="24"/>
          <w:szCs w:val="24"/>
          <w:rtl/>
          <w:lang w:bidi="fa-IR"/>
        </w:rPr>
        <w:t>خوردگی بر سیستم</w:t>
      </w:r>
      <w:r w:rsidR="00512ACE" w:rsidRPr="00225D28">
        <w:rPr>
          <w:rFonts w:cs="B Lotus" w:hint="cs"/>
          <w:sz w:val="24"/>
          <w:szCs w:val="24"/>
          <w:rtl/>
          <w:lang w:bidi="fa-IR"/>
        </w:rPr>
        <w:t xml:space="preserve"> </w:t>
      </w:r>
      <w:r w:rsidR="00512ACE">
        <w:rPr>
          <w:rFonts w:cs="B Lotus" w:hint="cs"/>
          <w:sz w:val="24"/>
          <w:szCs w:val="24"/>
          <w:rtl/>
          <w:lang w:bidi="fa-IR"/>
        </w:rPr>
        <w:t>درزه</w:t>
      </w:r>
      <w:r w:rsidR="00512ACE">
        <w:rPr>
          <w:rFonts w:cs="B Lotus"/>
          <w:sz w:val="24"/>
          <w:szCs w:val="24"/>
          <w:rtl/>
          <w:lang w:bidi="fa-IR"/>
        </w:rPr>
        <w:softHyphen/>
      </w:r>
      <w:r w:rsidR="00512ACE">
        <w:rPr>
          <w:rFonts w:cs="B Lotus" w:hint="cs"/>
          <w:sz w:val="24"/>
          <w:szCs w:val="24"/>
          <w:rtl/>
          <w:lang w:bidi="fa-IR"/>
        </w:rPr>
        <w:t xml:space="preserve">خوردگی </w:t>
      </w:r>
      <w:r w:rsidR="00512ACE">
        <w:rPr>
          <w:rFonts w:cs="B Lotus"/>
          <w:sz w:val="24"/>
          <w:szCs w:val="24"/>
          <w:lang w:bidi="fa-IR"/>
        </w:rPr>
        <w:t>J</w:t>
      </w:r>
      <w:r w:rsidR="00512ACE">
        <w:rPr>
          <w:rFonts w:cs="B Lotus"/>
          <w:sz w:val="24"/>
          <w:szCs w:val="24"/>
          <w:vertAlign w:val="subscript"/>
          <w:lang w:bidi="fa-IR"/>
        </w:rPr>
        <w:t>1</w:t>
      </w:r>
      <w:r w:rsidR="00512ACE">
        <w:rPr>
          <w:rFonts w:cs="B Lotus" w:hint="cs"/>
          <w:sz w:val="24"/>
          <w:szCs w:val="24"/>
          <w:rtl/>
          <w:lang w:bidi="fa-IR"/>
        </w:rPr>
        <w:t xml:space="preserve"> عمود می</w:t>
      </w:r>
      <w:r w:rsidR="00512ACE">
        <w:rPr>
          <w:rFonts w:cs="B Lotus"/>
          <w:sz w:val="24"/>
          <w:szCs w:val="24"/>
          <w:rtl/>
          <w:lang w:bidi="fa-IR"/>
        </w:rPr>
        <w:softHyphen/>
      </w:r>
      <w:r w:rsidR="00512ACE">
        <w:rPr>
          <w:rFonts w:cs="B Lotus" w:hint="cs"/>
          <w:sz w:val="24"/>
          <w:szCs w:val="24"/>
          <w:rtl/>
          <w:lang w:bidi="fa-IR"/>
        </w:rPr>
        <w:t>باشد اما نسبت به سیستم</w:t>
      </w:r>
      <w:r w:rsidR="00512ACE" w:rsidRPr="00225D28">
        <w:rPr>
          <w:rFonts w:cs="B Lotus" w:hint="cs"/>
          <w:sz w:val="24"/>
          <w:szCs w:val="24"/>
          <w:rtl/>
          <w:lang w:bidi="fa-IR"/>
        </w:rPr>
        <w:t xml:space="preserve"> </w:t>
      </w:r>
      <w:r w:rsidR="00512ACE">
        <w:rPr>
          <w:rFonts w:cs="B Lotus" w:hint="cs"/>
          <w:sz w:val="24"/>
          <w:szCs w:val="24"/>
          <w:rtl/>
          <w:lang w:bidi="fa-IR"/>
        </w:rPr>
        <w:t>درزه</w:t>
      </w:r>
      <w:r w:rsidR="00512ACE">
        <w:rPr>
          <w:rFonts w:cs="B Lotus"/>
          <w:sz w:val="24"/>
          <w:szCs w:val="24"/>
          <w:rtl/>
          <w:lang w:bidi="fa-IR"/>
        </w:rPr>
        <w:softHyphen/>
      </w:r>
      <w:r w:rsidR="00512ACE">
        <w:rPr>
          <w:rFonts w:cs="B Lotus" w:hint="cs"/>
          <w:sz w:val="24"/>
          <w:szCs w:val="24"/>
          <w:rtl/>
          <w:lang w:bidi="fa-IR"/>
        </w:rPr>
        <w:t xml:space="preserve">خوردگی </w:t>
      </w:r>
      <w:r w:rsidR="00512ACE">
        <w:rPr>
          <w:rFonts w:cs="B Lotus"/>
          <w:sz w:val="24"/>
          <w:szCs w:val="24"/>
          <w:lang w:bidi="fa-IR"/>
        </w:rPr>
        <w:t>J</w:t>
      </w:r>
      <w:r w:rsidR="00512ACE">
        <w:rPr>
          <w:rFonts w:cs="B Lotus"/>
          <w:sz w:val="24"/>
          <w:szCs w:val="24"/>
          <w:vertAlign w:val="subscript"/>
          <w:lang w:bidi="fa-IR"/>
        </w:rPr>
        <w:t>3</w:t>
      </w:r>
      <w:r w:rsidR="00512ACE">
        <w:rPr>
          <w:rFonts w:cs="B Lotus" w:hint="cs"/>
          <w:sz w:val="24"/>
          <w:szCs w:val="24"/>
          <w:vertAlign w:val="subscript"/>
          <w:rtl/>
          <w:lang w:bidi="fa-IR"/>
        </w:rPr>
        <w:t xml:space="preserve"> </w:t>
      </w:r>
      <w:r w:rsidR="00512ACE">
        <w:rPr>
          <w:rFonts w:cs="B Lotus" w:hint="cs"/>
          <w:sz w:val="24"/>
          <w:szCs w:val="24"/>
          <w:rtl/>
          <w:lang w:bidi="fa-IR"/>
        </w:rPr>
        <w:t xml:space="preserve"> تحت زاویه </w:t>
      </w:r>
      <w:r w:rsidR="00512ACE">
        <w:rPr>
          <w:rFonts w:cs="B Lotus"/>
          <w:sz w:val="24"/>
          <w:szCs w:val="24"/>
          <w:lang w:bidi="fa-IR"/>
        </w:rPr>
        <w:t>4</w:t>
      </w:r>
      <w:r w:rsidR="00512ACE">
        <w:rPr>
          <w:rFonts w:cs="B Lotus" w:hint="cs"/>
          <w:sz w:val="24"/>
          <w:szCs w:val="24"/>
          <w:rtl/>
          <w:lang w:bidi="fa-IR"/>
        </w:rPr>
        <w:t>5 درجه تشکیل می</w:t>
      </w:r>
      <w:r w:rsidR="00512ACE">
        <w:rPr>
          <w:rFonts w:cs="B Lotus"/>
          <w:sz w:val="24"/>
          <w:szCs w:val="24"/>
          <w:rtl/>
          <w:lang w:bidi="fa-IR"/>
        </w:rPr>
        <w:softHyphen/>
      </w:r>
      <w:r w:rsidR="00512ACE">
        <w:rPr>
          <w:rFonts w:cs="B Lotus" w:hint="cs"/>
          <w:sz w:val="24"/>
          <w:szCs w:val="24"/>
          <w:rtl/>
          <w:lang w:bidi="fa-IR"/>
        </w:rPr>
        <w:t xml:space="preserve">شود این سیستم  نیز در اثر </w:t>
      </w:r>
      <w:r w:rsidR="00512ACE">
        <w:rPr>
          <w:rFonts w:cs="B Lotus" w:hint="cs"/>
          <w:sz w:val="24"/>
          <w:szCs w:val="24"/>
          <w:rtl/>
          <w:lang w:bidi="fa-IR"/>
        </w:rPr>
        <w:lastRenderedPageBreak/>
        <w:t>گسل</w:t>
      </w:r>
      <w:r w:rsidR="00512ACE">
        <w:rPr>
          <w:rFonts w:cs="B Lotus"/>
          <w:sz w:val="24"/>
          <w:szCs w:val="24"/>
          <w:rtl/>
          <w:lang w:bidi="fa-IR"/>
        </w:rPr>
        <w:softHyphen/>
      </w:r>
      <w:r w:rsidR="00512ACE">
        <w:rPr>
          <w:rFonts w:cs="B Lotus" w:hint="cs"/>
          <w:sz w:val="24"/>
          <w:szCs w:val="24"/>
          <w:rtl/>
          <w:lang w:bidi="fa-IR"/>
        </w:rPr>
        <w:t>های نرمال منطقه تشکیل شده</w:t>
      </w:r>
      <w:r w:rsidR="00512ACE">
        <w:rPr>
          <w:rFonts w:cs="B Lotus"/>
          <w:sz w:val="24"/>
          <w:szCs w:val="24"/>
          <w:rtl/>
          <w:lang w:bidi="fa-IR"/>
        </w:rPr>
        <w:softHyphen/>
      </w:r>
      <w:r w:rsidR="00512ACE">
        <w:rPr>
          <w:rFonts w:cs="B Lotus" w:hint="cs"/>
          <w:sz w:val="24"/>
          <w:szCs w:val="24"/>
          <w:rtl/>
          <w:lang w:bidi="fa-IR"/>
        </w:rPr>
        <w:t>اند. اما سیستم</w:t>
      </w:r>
      <w:r w:rsidR="00512ACE" w:rsidRPr="00225D28">
        <w:rPr>
          <w:rFonts w:cs="B Lotus" w:hint="cs"/>
          <w:sz w:val="24"/>
          <w:szCs w:val="24"/>
          <w:rtl/>
          <w:lang w:bidi="fa-IR"/>
        </w:rPr>
        <w:t xml:space="preserve"> </w:t>
      </w:r>
      <w:r w:rsidR="00512ACE">
        <w:rPr>
          <w:rFonts w:cs="B Lotus" w:hint="cs"/>
          <w:sz w:val="24"/>
          <w:szCs w:val="24"/>
          <w:rtl/>
          <w:lang w:bidi="fa-IR"/>
        </w:rPr>
        <w:t>درزه</w:t>
      </w:r>
      <w:r w:rsidR="00512ACE">
        <w:rPr>
          <w:rFonts w:cs="B Lotus"/>
          <w:sz w:val="24"/>
          <w:szCs w:val="24"/>
          <w:rtl/>
          <w:lang w:bidi="fa-IR"/>
        </w:rPr>
        <w:softHyphen/>
      </w:r>
      <w:r w:rsidR="00512ACE">
        <w:rPr>
          <w:rFonts w:cs="B Lotus" w:hint="cs"/>
          <w:sz w:val="24"/>
          <w:szCs w:val="24"/>
          <w:rtl/>
          <w:lang w:bidi="fa-IR"/>
        </w:rPr>
        <w:t xml:space="preserve">خوردگی </w:t>
      </w:r>
      <w:r w:rsidR="00512ACE">
        <w:rPr>
          <w:rFonts w:cs="B Lotus"/>
          <w:sz w:val="24"/>
          <w:szCs w:val="24"/>
          <w:lang w:bidi="fa-IR"/>
        </w:rPr>
        <w:t>J</w:t>
      </w:r>
      <w:r w:rsidR="00512ACE">
        <w:rPr>
          <w:rFonts w:cs="B Lotus"/>
          <w:sz w:val="24"/>
          <w:szCs w:val="24"/>
          <w:vertAlign w:val="subscript"/>
          <w:lang w:bidi="fa-IR"/>
        </w:rPr>
        <w:t>3</w:t>
      </w:r>
      <w:r w:rsidR="00512ACE">
        <w:rPr>
          <w:rFonts w:cs="B Lotus" w:hint="cs"/>
          <w:sz w:val="24"/>
          <w:szCs w:val="24"/>
          <w:vertAlign w:val="subscript"/>
          <w:rtl/>
          <w:lang w:bidi="fa-IR"/>
        </w:rPr>
        <w:t xml:space="preserve"> </w:t>
      </w:r>
      <w:r w:rsidR="00512ACE">
        <w:rPr>
          <w:rFonts w:cs="B Lotus" w:hint="cs"/>
          <w:sz w:val="24"/>
          <w:szCs w:val="24"/>
          <w:rtl/>
          <w:lang w:bidi="fa-IR"/>
        </w:rPr>
        <w:t xml:space="preserve"> که بیشتر از نوع کششی بوده دارای راستای شمال شرق </w:t>
      </w:r>
      <w:r w:rsidR="00512ACE">
        <w:rPr>
          <w:rFonts w:ascii="Sakkal Majalla" w:hAnsi="Sakkal Majalla" w:cs="Sakkal Majalla" w:hint="cs"/>
          <w:sz w:val="24"/>
          <w:szCs w:val="24"/>
          <w:rtl/>
          <w:lang w:bidi="fa-IR"/>
        </w:rPr>
        <w:t>–</w:t>
      </w:r>
      <w:r w:rsidR="00512ACE">
        <w:rPr>
          <w:rFonts w:cs="B Lotus" w:hint="cs"/>
          <w:sz w:val="24"/>
          <w:szCs w:val="24"/>
          <w:rtl/>
          <w:lang w:bidi="fa-IR"/>
        </w:rPr>
        <w:t xml:space="preserve"> جنوب غرب می</w:t>
      </w:r>
      <w:r w:rsidR="00512ACE">
        <w:rPr>
          <w:rFonts w:cs="B Lotus"/>
          <w:sz w:val="24"/>
          <w:szCs w:val="24"/>
          <w:rtl/>
          <w:lang w:bidi="fa-IR"/>
        </w:rPr>
        <w:softHyphen/>
      </w:r>
      <w:r w:rsidR="00512ACE">
        <w:rPr>
          <w:rFonts w:cs="B Lotus" w:hint="cs"/>
          <w:sz w:val="24"/>
          <w:szCs w:val="24"/>
          <w:rtl/>
          <w:lang w:bidi="fa-IR"/>
        </w:rPr>
        <w:t>باشد و نسبت به بقیه سیستم درزه</w:t>
      </w:r>
      <w:r w:rsidR="00512ACE">
        <w:rPr>
          <w:rFonts w:cs="B Lotus"/>
          <w:sz w:val="24"/>
          <w:szCs w:val="24"/>
          <w:rtl/>
          <w:lang w:bidi="fa-IR"/>
        </w:rPr>
        <w:softHyphen/>
      </w:r>
      <w:r w:rsidR="00512ACE">
        <w:rPr>
          <w:rFonts w:cs="B Lotus" w:hint="cs"/>
          <w:sz w:val="24"/>
          <w:szCs w:val="24"/>
          <w:rtl/>
          <w:lang w:bidi="fa-IR"/>
        </w:rPr>
        <w:t>خوردگی قدیمی بوده چون توسط رگه</w:t>
      </w:r>
      <w:r w:rsidR="00512ACE">
        <w:rPr>
          <w:rFonts w:cs="B Lotus"/>
          <w:sz w:val="24"/>
          <w:szCs w:val="24"/>
          <w:rtl/>
          <w:lang w:bidi="fa-IR"/>
        </w:rPr>
        <w:softHyphen/>
      </w:r>
      <w:r w:rsidR="00512ACE">
        <w:rPr>
          <w:rFonts w:cs="B Lotus" w:hint="cs"/>
          <w:sz w:val="24"/>
          <w:szCs w:val="24"/>
          <w:rtl/>
          <w:lang w:bidi="fa-IR"/>
        </w:rPr>
        <w:t>های کلیستی و کوارتز پر شده</w:t>
      </w:r>
      <w:r w:rsidR="00512ACE">
        <w:rPr>
          <w:rFonts w:cs="B Lotus"/>
          <w:sz w:val="24"/>
          <w:szCs w:val="24"/>
          <w:rtl/>
          <w:lang w:bidi="fa-IR"/>
        </w:rPr>
        <w:softHyphen/>
      </w:r>
      <w:r w:rsidR="00512ACE">
        <w:rPr>
          <w:rFonts w:cs="B Lotus" w:hint="cs"/>
          <w:sz w:val="24"/>
          <w:szCs w:val="24"/>
          <w:rtl/>
          <w:lang w:bidi="fa-IR"/>
        </w:rPr>
        <w:t>اند.</w:t>
      </w:r>
    </w:p>
    <w:p w:rsidR="00C002F1" w:rsidRPr="00225D28" w:rsidRDefault="00C002F1" w:rsidP="00C002F1">
      <w:pPr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</w:p>
    <w:p w:rsidR="00225D28" w:rsidRDefault="00225D28" w:rsidP="00225D28">
      <w:pPr>
        <w:bidi/>
        <w:spacing w:after="0" w:line="240" w:lineRule="auto"/>
        <w:jc w:val="center"/>
        <w:rPr>
          <w:rFonts w:cs="B Lotus"/>
          <w:sz w:val="24"/>
          <w:szCs w:val="24"/>
          <w:rtl/>
          <w:lang w:bidi="fa-IR"/>
        </w:rPr>
      </w:pPr>
      <w:r>
        <w:rPr>
          <w:rFonts w:cs="B Lotus" w:hint="cs"/>
          <w:noProof/>
          <w:sz w:val="24"/>
          <w:szCs w:val="24"/>
          <w:rtl/>
        </w:rPr>
        <w:drawing>
          <wp:inline distT="0" distB="0" distL="0" distR="0">
            <wp:extent cx="2665730" cy="238125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titled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236" cy="23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2F1" w:rsidRDefault="00C002F1" w:rsidP="00C002F1">
      <w:pPr>
        <w:bidi/>
        <w:spacing w:after="0" w:line="240" w:lineRule="auto"/>
        <w:jc w:val="center"/>
        <w:rPr>
          <w:rFonts w:cs="B Lotus"/>
          <w:sz w:val="20"/>
          <w:szCs w:val="20"/>
          <w:rtl/>
          <w:lang w:bidi="fa-IR"/>
        </w:rPr>
      </w:pPr>
      <w:r w:rsidRPr="00C002F1">
        <w:rPr>
          <w:rFonts w:cs="B Lotus" w:hint="cs"/>
          <w:sz w:val="20"/>
          <w:szCs w:val="20"/>
          <w:rtl/>
          <w:lang w:bidi="fa-IR"/>
        </w:rPr>
        <w:t>شکل</w:t>
      </w:r>
      <w:r>
        <w:rPr>
          <w:rFonts w:cs="B Lotus" w:hint="cs"/>
          <w:sz w:val="20"/>
          <w:szCs w:val="20"/>
          <w:rtl/>
          <w:lang w:bidi="fa-IR"/>
        </w:rPr>
        <w:t xml:space="preserve"> 7- سیستم</w:t>
      </w:r>
      <w:r>
        <w:rPr>
          <w:rFonts w:cs="B Lotus"/>
          <w:sz w:val="20"/>
          <w:szCs w:val="20"/>
          <w:rtl/>
          <w:lang w:bidi="fa-IR"/>
        </w:rPr>
        <w:softHyphen/>
      </w:r>
      <w:r>
        <w:rPr>
          <w:rFonts w:cs="B Lotus" w:hint="cs"/>
          <w:sz w:val="20"/>
          <w:szCs w:val="20"/>
          <w:rtl/>
          <w:lang w:bidi="fa-IR"/>
        </w:rPr>
        <w:t>های درزه</w:t>
      </w:r>
      <w:r>
        <w:rPr>
          <w:rFonts w:cs="B Lotus"/>
          <w:sz w:val="20"/>
          <w:szCs w:val="20"/>
          <w:rtl/>
          <w:lang w:bidi="fa-IR"/>
        </w:rPr>
        <w:softHyphen/>
      </w:r>
      <w:r>
        <w:rPr>
          <w:rFonts w:cs="B Lotus" w:hint="cs"/>
          <w:sz w:val="20"/>
          <w:szCs w:val="20"/>
          <w:rtl/>
          <w:lang w:bidi="fa-IR"/>
        </w:rPr>
        <w:t>خوردگی منطقه مورد مطالعه</w:t>
      </w:r>
    </w:p>
    <w:p w:rsidR="00512ACE" w:rsidRDefault="00EE51E9" w:rsidP="00EE51E9">
      <w:pPr>
        <w:bidi/>
        <w:spacing w:after="0" w:line="240" w:lineRule="auto"/>
        <w:jc w:val="both"/>
        <w:rPr>
          <w:rFonts w:cs="B Lotus"/>
          <w:b/>
          <w:bCs/>
          <w:sz w:val="24"/>
          <w:szCs w:val="24"/>
          <w:rtl/>
          <w:lang w:bidi="fa-IR"/>
        </w:rPr>
      </w:pPr>
      <w:r>
        <w:rPr>
          <w:rFonts w:cs="B Lotus" w:hint="cs"/>
          <w:b/>
          <w:bCs/>
          <w:sz w:val="24"/>
          <w:szCs w:val="24"/>
          <w:rtl/>
          <w:lang w:bidi="fa-IR"/>
        </w:rPr>
        <w:t xml:space="preserve">3- </w:t>
      </w:r>
      <w:r w:rsidRPr="00EE51E9">
        <w:rPr>
          <w:rFonts w:cs="B Lotus" w:hint="cs"/>
          <w:b/>
          <w:bCs/>
          <w:sz w:val="24"/>
          <w:szCs w:val="24"/>
          <w:rtl/>
          <w:lang w:bidi="fa-IR"/>
        </w:rPr>
        <w:t>نتایج</w:t>
      </w:r>
    </w:p>
    <w:p w:rsidR="00EE51E9" w:rsidRDefault="00EE51E9" w:rsidP="00EE51E9">
      <w:pPr>
        <w:bidi/>
        <w:spacing w:after="0" w:line="240" w:lineRule="auto"/>
        <w:jc w:val="both"/>
        <w:rPr>
          <w:rFonts w:ascii="B Nazanin" w:cs="B Lotus"/>
          <w:sz w:val="24"/>
          <w:szCs w:val="24"/>
          <w:rtl/>
        </w:rPr>
      </w:pPr>
      <w:r>
        <w:rPr>
          <w:rFonts w:ascii="B Nazanin" w:cs="B Lotus" w:hint="cs"/>
          <w:sz w:val="24"/>
          <w:szCs w:val="24"/>
          <w:rtl/>
        </w:rPr>
        <w:t>1- شکستگی</w:t>
      </w:r>
      <w:r>
        <w:rPr>
          <w:rFonts w:ascii="B Nazanin" w:cs="B Lotus"/>
          <w:sz w:val="24"/>
          <w:szCs w:val="24"/>
          <w:rtl/>
        </w:rPr>
        <w:softHyphen/>
      </w:r>
      <w:r>
        <w:rPr>
          <w:rFonts w:ascii="B Nazanin" w:cs="B Lotus" w:hint="cs"/>
          <w:sz w:val="24"/>
          <w:szCs w:val="24"/>
          <w:rtl/>
        </w:rPr>
        <w:t>های منطقه مورد مطالعه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محسوس</w:t>
      </w:r>
      <w:r w:rsidRPr="00EE51E9">
        <w:rPr>
          <w:rFonts w:ascii="B Nazanin" w:cs="B Lotus"/>
          <w:sz w:val="24"/>
          <w:szCs w:val="24"/>
          <w:rtl/>
        </w:rPr>
        <w:softHyphen/>
      </w:r>
      <w:r w:rsidRPr="00EE51E9">
        <w:rPr>
          <w:rFonts w:ascii="B Nazanin" w:cs="B Lotus" w:hint="cs"/>
          <w:sz w:val="24"/>
          <w:szCs w:val="24"/>
          <w:rtl/>
        </w:rPr>
        <w:t>ترین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عوارض</w:t>
      </w:r>
      <w:r>
        <w:rPr>
          <w:rFonts w:ascii="B Nazanin" w:cs="B Lotus" w:hint="cs"/>
          <w:sz w:val="24"/>
          <w:szCs w:val="24"/>
          <w:rtl/>
        </w:rPr>
        <w:t xml:space="preserve"> تکتونیکی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می</w:t>
      </w:r>
      <w:r w:rsidRPr="00EE51E9">
        <w:rPr>
          <w:rFonts w:ascii="B Nazanin" w:cs="B Lotus"/>
          <w:sz w:val="24"/>
          <w:szCs w:val="24"/>
          <w:rtl/>
        </w:rPr>
        <w:softHyphen/>
      </w:r>
      <w:r w:rsidRPr="00EE51E9">
        <w:rPr>
          <w:rFonts w:ascii="B Nazanin" w:cs="B Lotus" w:hint="cs"/>
          <w:sz w:val="24"/>
          <w:szCs w:val="24"/>
          <w:rtl/>
        </w:rPr>
        <w:t>باشند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به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طوری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که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با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شیب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تند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نسبت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به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لایه</w:t>
      </w:r>
      <w:r w:rsidRPr="00EE51E9">
        <w:rPr>
          <w:rFonts w:ascii="B Nazanin" w:cs="B Lotus"/>
          <w:sz w:val="24"/>
          <w:szCs w:val="24"/>
          <w:rtl/>
        </w:rPr>
        <w:softHyphen/>
      </w:r>
      <w:r w:rsidRPr="00EE51E9">
        <w:rPr>
          <w:rFonts w:ascii="B Nazanin" w:cs="B Lotus" w:hint="cs"/>
          <w:sz w:val="24"/>
          <w:szCs w:val="24"/>
          <w:rtl/>
        </w:rPr>
        <w:t>بندی</w:t>
      </w:r>
      <w:r>
        <w:rPr>
          <w:rFonts w:ascii="B Nazanin" w:cs="B Lotus"/>
          <w:sz w:val="24"/>
          <w:szCs w:val="24"/>
          <w:rtl/>
        </w:rPr>
        <w:softHyphen/>
      </w:r>
      <w:r>
        <w:rPr>
          <w:rFonts w:ascii="B Nazanin" w:cs="B Lotus" w:hint="cs"/>
          <w:sz w:val="24"/>
          <w:szCs w:val="24"/>
          <w:rtl/>
        </w:rPr>
        <w:t>ها</w:t>
      </w:r>
      <w:r w:rsidRPr="00EE51E9">
        <w:rPr>
          <w:rFonts w:ascii="B Nazanin" w:cs="B Lotus" w:hint="cs"/>
          <w:sz w:val="24"/>
          <w:szCs w:val="24"/>
          <w:rtl/>
        </w:rPr>
        <w:t xml:space="preserve"> تشکیل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شده</w:t>
      </w:r>
      <w:r w:rsidRPr="00EE51E9">
        <w:rPr>
          <w:rFonts w:ascii="B Nazanin" w:cs="B Lotus"/>
          <w:sz w:val="24"/>
          <w:szCs w:val="24"/>
          <w:rtl/>
        </w:rPr>
        <w:softHyphen/>
      </w:r>
      <w:r w:rsidRPr="00EE51E9">
        <w:rPr>
          <w:rFonts w:ascii="B Nazanin" w:cs="B Lotus" w:hint="cs"/>
          <w:sz w:val="24"/>
          <w:szCs w:val="24"/>
          <w:rtl/>
        </w:rPr>
        <w:t>اند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که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نشان</w:t>
      </w:r>
      <w:r w:rsidRPr="00EE51E9">
        <w:rPr>
          <w:rFonts w:ascii="B Nazanin" w:cs="B Lotus"/>
          <w:sz w:val="24"/>
          <w:szCs w:val="24"/>
          <w:rtl/>
        </w:rPr>
        <w:softHyphen/>
      </w:r>
      <w:r w:rsidRPr="00EE51E9">
        <w:rPr>
          <w:rFonts w:ascii="B Nazanin" w:cs="B Lotus" w:hint="cs"/>
          <w:sz w:val="24"/>
          <w:szCs w:val="24"/>
          <w:rtl/>
        </w:rPr>
        <w:t>دهنده</w:t>
      </w:r>
      <w:r w:rsidRPr="00EE51E9">
        <w:rPr>
          <w:rFonts w:ascii="B Nazanin" w:cs="B Lotus"/>
          <w:sz w:val="24"/>
          <w:szCs w:val="24"/>
          <w:rtl/>
        </w:rPr>
        <w:softHyphen/>
      </w:r>
      <w:r w:rsidRPr="00EE51E9">
        <w:rPr>
          <w:rFonts w:ascii="B Nazanin" w:cs="B Lotus" w:hint="cs"/>
          <w:sz w:val="24"/>
          <w:szCs w:val="24"/>
          <w:rtl/>
        </w:rPr>
        <w:t>ی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چین</w:t>
      </w:r>
      <w:r w:rsidRPr="00EE51E9">
        <w:rPr>
          <w:rFonts w:ascii="B Nazanin" w:cs="B Lotus"/>
          <w:sz w:val="24"/>
          <w:szCs w:val="24"/>
          <w:rtl/>
        </w:rPr>
        <w:softHyphen/>
      </w:r>
      <w:r w:rsidRPr="00EE51E9">
        <w:rPr>
          <w:rFonts w:ascii="B Nazanin" w:cs="B Lotus" w:hint="cs"/>
          <w:sz w:val="24"/>
          <w:szCs w:val="24"/>
          <w:rtl/>
        </w:rPr>
        <w:t>خوردگی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ملایم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در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منطقه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هستند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و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در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بسیاری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موارد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ارتباط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خوبی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با</w:t>
      </w:r>
      <w:r w:rsidRPr="00EE51E9">
        <w:rPr>
          <w:rFonts w:ascii="Arial" w:hAnsi="Arial" w:cs="B Lotus" w:hint="cs"/>
          <w:sz w:val="24"/>
          <w:szCs w:val="24"/>
          <w:rtl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وضعیت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چین</w:t>
      </w:r>
      <w:r w:rsidRPr="00EE51E9">
        <w:rPr>
          <w:rFonts w:ascii="B Nazanin" w:cs="B Lotus"/>
          <w:sz w:val="24"/>
          <w:szCs w:val="24"/>
          <w:rtl/>
        </w:rPr>
        <w:softHyphen/>
      </w:r>
      <w:r w:rsidRPr="00EE51E9">
        <w:rPr>
          <w:rFonts w:ascii="B Nazanin" w:cs="B Lotus" w:hint="cs"/>
          <w:sz w:val="24"/>
          <w:szCs w:val="24"/>
          <w:rtl/>
        </w:rPr>
        <w:t>خوردگی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واحدهای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سنگی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نشان</w:t>
      </w:r>
      <w:r w:rsidRPr="00EE51E9">
        <w:rPr>
          <w:rFonts w:ascii="B Nazanin" w:cs="B Lotus"/>
          <w:sz w:val="24"/>
          <w:szCs w:val="24"/>
        </w:rPr>
        <w:t xml:space="preserve"> </w:t>
      </w:r>
      <w:r w:rsidRPr="00EE51E9">
        <w:rPr>
          <w:rFonts w:ascii="B Nazanin" w:cs="B Lotus" w:hint="cs"/>
          <w:sz w:val="24"/>
          <w:szCs w:val="24"/>
          <w:rtl/>
        </w:rPr>
        <w:t>می</w:t>
      </w:r>
      <w:r w:rsidRPr="00EE51E9">
        <w:rPr>
          <w:rFonts w:ascii="B Nazanin" w:cs="B Lotus"/>
          <w:sz w:val="24"/>
          <w:szCs w:val="24"/>
          <w:rtl/>
        </w:rPr>
        <w:softHyphen/>
      </w:r>
      <w:r w:rsidRPr="00EE51E9">
        <w:rPr>
          <w:rFonts w:ascii="B Nazanin" w:cs="B Lotus" w:hint="cs"/>
          <w:sz w:val="24"/>
          <w:szCs w:val="24"/>
          <w:rtl/>
        </w:rPr>
        <w:t>دهند</w:t>
      </w:r>
      <w:r w:rsidRPr="00EE51E9">
        <w:rPr>
          <w:rFonts w:ascii="B Nazanin" w:cs="B Lotus"/>
          <w:sz w:val="24"/>
          <w:szCs w:val="24"/>
        </w:rPr>
        <w:t>.</w:t>
      </w:r>
      <w:r>
        <w:rPr>
          <w:rFonts w:ascii="B Nazanin" w:cs="B Lotus" w:hint="cs"/>
          <w:sz w:val="24"/>
          <w:szCs w:val="24"/>
          <w:rtl/>
        </w:rPr>
        <w:t xml:space="preserve"> این شکستگی</w:t>
      </w:r>
      <w:r>
        <w:rPr>
          <w:rFonts w:ascii="B Nazanin" w:cs="B Lotus"/>
          <w:sz w:val="24"/>
          <w:szCs w:val="24"/>
          <w:rtl/>
        </w:rPr>
        <w:softHyphen/>
      </w:r>
      <w:r>
        <w:rPr>
          <w:rFonts w:ascii="B Nazanin" w:cs="B Lotus" w:hint="cs"/>
          <w:sz w:val="24"/>
          <w:szCs w:val="24"/>
          <w:rtl/>
        </w:rPr>
        <w:t>ها بیشتر از لحاظ تکتونیکی جوان می</w:t>
      </w:r>
      <w:r>
        <w:rPr>
          <w:rFonts w:ascii="B Nazanin" w:cs="B Lotus"/>
          <w:sz w:val="24"/>
          <w:szCs w:val="24"/>
          <w:rtl/>
        </w:rPr>
        <w:softHyphen/>
      </w:r>
      <w:r>
        <w:rPr>
          <w:rFonts w:ascii="B Nazanin" w:cs="B Lotus" w:hint="cs"/>
          <w:sz w:val="24"/>
          <w:szCs w:val="24"/>
          <w:rtl/>
        </w:rPr>
        <w:t>باشند.</w:t>
      </w:r>
    </w:p>
    <w:p w:rsidR="00EE51E9" w:rsidRDefault="00EE51E9" w:rsidP="00411E47">
      <w:pPr>
        <w:bidi/>
        <w:spacing w:after="0" w:line="240" w:lineRule="auto"/>
        <w:jc w:val="both"/>
        <w:rPr>
          <w:rFonts w:ascii="B Nazanin" w:cs="B Lotus"/>
          <w:sz w:val="24"/>
          <w:szCs w:val="24"/>
          <w:rtl/>
        </w:rPr>
      </w:pPr>
      <w:r>
        <w:rPr>
          <w:rFonts w:ascii="B Nazanin" w:cs="B Lotus" w:hint="cs"/>
          <w:sz w:val="24"/>
          <w:szCs w:val="24"/>
          <w:rtl/>
        </w:rPr>
        <w:t xml:space="preserve">2- وجود </w:t>
      </w:r>
      <w:r w:rsidR="00411E47">
        <w:rPr>
          <w:rFonts w:ascii="B Nazanin" w:cs="B Lotus" w:hint="cs"/>
          <w:sz w:val="24"/>
          <w:szCs w:val="24"/>
          <w:rtl/>
        </w:rPr>
        <w:t>گسل</w:t>
      </w:r>
      <w:r w:rsidR="00411E47">
        <w:rPr>
          <w:rFonts w:ascii="B Nazanin" w:cs="B Lotus"/>
          <w:sz w:val="24"/>
          <w:szCs w:val="24"/>
          <w:rtl/>
        </w:rPr>
        <w:softHyphen/>
      </w:r>
      <w:r w:rsidR="00411E47">
        <w:rPr>
          <w:rFonts w:ascii="B Nazanin" w:cs="B Lotus" w:hint="cs"/>
          <w:sz w:val="24"/>
          <w:szCs w:val="24"/>
          <w:rtl/>
        </w:rPr>
        <w:t>خوردگی شیب</w:t>
      </w:r>
      <w:r w:rsidR="00411E47">
        <w:rPr>
          <w:rFonts w:ascii="B Nazanin" w:cs="B Lotus"/>
          <w:sz w:val="24"/>
          <w:szCs w:val="24"/>
          <w:rtl/>
        </w:rPr>
        <w:softHyphen/>
      </w:r>
      <w:r w:rsidR="00411E47">
        <w:rPr>
          <w:rFonts w:ascii="B Nazanin" w:cs="B Lotus" w:hint="cs"/>
          <w:sz w:val="24"/>
          <w:szCs w:val="24"/>
          <w:rtl/>
        </w:rPr>
        <w:t>لغز معکوس و عادی در منطقه بند، نشان دهنده</w:t>
      </w:r>
      <w:r w:rsidR="00411E47">
        <w:rPr>
          <w:rFonts w:ascii="B Nazanin" w:cs="B Lotus"/>
          <w:sz w:val="24"/>
          <w:szCs w:val="24"/>
          <w:rtl/>
        </w:rPr>
        <w:softHyphen/>
      </w:r>
      <w:r w:rsidR="00411E47">
        <w:rPr>
          <w:rFonts w:ascii="B Nazanin" w:cs="B Lotus" w:hint="cs"/>
          <w:sz w:val="24"/>
          <w:szCs w:val="24"/>
          <w:rtl/>
        </w:rPr>
        <w:t>ی تنش</w:t>
      </w:r>
      <w:r w:rsidR="00411E47">
        <w:rPr>
          <w:rFonts w:ascii="B Nazanin" w:cs="B Lotus"/>
          <w:sz w:val="24"/>
          <w:szCs w:val="24"/>
          <w:rtl/>
        </w:rPr>
        <w:softHyphen/>
      </w:r>
      <w:r w:rsidR="00411E47">
        <w:rPr>
          <w:rFonts w:ascii="B Nazanin" w:cs="B Lotus" w:hint="cs"/>
          <w:sz w:val="24"/>
          <w:szCs w:val="24"/>
          <w:rtl/>
        </w:rPr>
        <w:t>های کششی و فشارشی بوده است که بیشتر درزه</w:t>
      </w:r>
      <w:r w:rsidR="00411E47">
        <w:rPr>
          <w:rFonts w:ascii="B Nazanin" w:cs="B Lotus"/>
          <w:sz w:val="24"/>
          <w:szCs w:val="24"/>
          <w:rtl/>
        </w:rPr>
        <w:softHyphen/>
      </w:r>
      <w:r w:rsidR="00411E47">
        <w:rPr>
          <w:rFonts w:ascii="B Nazanin" w:cs="B Lotus" w:hint="cs"/>
          <w:sz w:val="24"/>
          <w:szCs w:val="24"/>
          <w:rtl/>
        </w:rPr>
        <w:t>خوردگی از نوع برشی و کششی بوده و در اکثر جاها پرشدگی در این درزه</w:t>
      </w:r>
      <w:r w:rsidR="00411E47">
        <w:rPr>
          <w:rFonts w:ascii="B Nazanin" w:cs="B Lotus"/>
          <w:sz w:val="24"/>
          <w:szCs w:val="24"/>
          <w:rtl/>
        </w:rPr>
        <w:softHyphen/>
      </w:r>
      <w:r w:rsidR="00411E47">
        <w:rPr>
          <w:rFonts w:ascii="B Nazanin" w:cs="B Lotus" w:hint="cs"/>
          <w:sz w:val="24"/>
          <w:szCs w:val="24"/>
          <w:rtl/>
        </w:rPr>
        <w:t>ها مشاهده نمی</w:t>
      </w:r>
      <w:r w:rsidR="00411E47">
        <w:rPr>
          <w:rFonts w:ascii="B Nazanin" w:cs="B Lotus"/>
          <w:sz w:val="24"/>
          <w:szCs w:val="24"/>
          <w:rtl/>
        </w:rPr>
        <w:softHyphen/>
      </w:r>
      <w:r w:rsidR="00411E47">
        <w:rPr>
          <w:rFonts w:ascii="B Nazanin" w:cs="B Lotus" w:hint="cs"/>
          <w:sz w:val="24"/>
          <w:szCs w:val="24"/>
          <w:rtl/>
        </w:rPr>
        <w:t>شود که نشان</w:t>
      </w:r>
      <w:r w:rsidR="00411E47">
        <w:rPr>
          <w:rFonts w:ascii="B Nazanin" w:cs="B Lotus"/>
          <w:sz w:val="24"/>
          <w:szCs w:val="24"/>
          <w:rtl/>
        </w:rPr>
        <w:softHyphen/>
      </w:r>
      <w:r w:rsidR="00411E47">
        <w:rPr>
          <w:rFonts w:ascii="B Nazanin" w:cs="B Lotus" w:hint="cs"/>
          <w:sz w:val="24"/>
          <w:szCs w:val="24"/>
          <w:rtl/>
        </w:rPr>
        <w:t>دهنده</w:t>
      </w:r>
      <w:r w:rsidR="00411E47">
        <w:rPr>
          <w:rFonts w:ascii="B Nazanin" w:cs="B Lotus"/>
          <w:sz w:val="24"/>
          <w:szCs w:val="24"/>
          <w:rtl/>
        </w:rPr>
        <w:softHyphen/>
      </w:r>
      <w:r w:rsidR="00411E47">
        <w:rPr>
          <w:rFonts w:ascii="B Nazanin" w:cs="B Lotus" w:hint="cs"/>
          <w:sz w:val="24"/>
          <w:szCs w:val="24"/>
          <w:rtl/>
        </w:rPr>
        <w:t>ی جوان بودن این درزه</w:t>
      </w:r>
      <w:r w:rsidR="00411E47">
        <w:rPr>
          <w:rFonts w:ascii="B Nazanin" w:cs="B Lotus"/>
          <w:sz w:val="24"/>
          <w:szCs w:val="24"/>
          <w:rtl/>
        </w:rPr>
        <w:softHyphen/>
      </w:r>
      <w:r w:rsidR="00411E47">
        <w:rPr>
          <w:rFonts w:ascii="B Nazanin" w:cs="B Lotus" w:hint="cs"/>
          <w:sz w:val="24"/>
          <w:szCs w:val="24"/>
          <w:rtl/>
        </w:rPr>
        <w:t>ها می</w:t>
      </w:r>
      <w:r w:rsidR="00411E47">
        <w:rPr>
          <w:rFonts w:ascii="B Nazanin" w:cs="B Lotus"/>
          <w:sz w:val="24"/>
          <w:szCs w:val="24"/>
          <w:rtl/>
        </w:rPr>
        <w:softHyphen/>
      </w:r>
      <w:r w:rsidR="00411E47">
        <w:rPr>
          <w:rFonts w:ascii="B Nazanin" w:cs="B Lotus" w:hint="cs"/>
          <w:sz w:val="24"/>
          <w:szCs w:val="24"/>
          <w:rtl/>
        </w:rPr>
        <w:t>باشد.</w:t>
      </w:r>
    </w:p>
    <w:p w:rsidR="00B67291" w:rsidRDefault="00400829" w:rsidP="00B67291">
      <w:pPr>
        <w:bidi/>
        <w:spacing w:after="0" w:line="240" w:lineRule="auto"/>
        <w:jc w:val="both"/>
        <w:rPr>
          <w:rFonts w:ascii="B Nazanin" w:cs="B Lotus"/>
          <w:sz w:val="24"/>
          <w:szCs w:val="24"/>
          <w:rtl/>
        </w:rPr>
      </w:pPr>
      <w:r>
        <w:rPr>
          <w:rFonts w:ascii="B Nazanin" w:cs="B Lotus" w:hint="cs"/>
          <w:sz w:val="24"/>
          <w:szCs w:val="24"/>
          <w:rtl/>
        </w:rPr>
        <w:t>3-</w:t>
      </w:r>
      <w:r w:rsidRPr="00400829">
        <w:rPr>
          <w:rFonts w:ascii="Times New Roman" w:eastAsia="Times New Roman" w:hAnsi="Times New Roman" w:cs="B Lotus"/>
          <w:rtl/>
        </w:rPr>
        <w:t>از مقایسه سیستم درزه ها و گسل ها چنین برداشت می</w:t>
      </w:r>
      <w:r>
        <w:rPr>
          <w:rFonts w:ascii="Times New Roman" w:eastAsia="Times New Roman" w:hAnsi="Times New Roman" w:cs="B Lotus" w:hint="cs"/>
          <w:rtl/>
        </w:rPr>
        <w:t xml:space="preserve"> </w:t>
      </w:r>
      <w:r w:rsidRPr="00400829">
        <w:rPr>
          <w:rFonts w:ascii="Times New Roman" w:eastAsia="Times New Roman" w:hAnsi="Times New Roman" w:cs="B Lotus"/>
          <w:rtl/>
        </w:rPr>
        <w:t>شود که درزه های تشکیل شده در منطقه کاملا</w:t>
      </w:r>
      <w:r>
        <w:rPr>
          <w:rFonts w:ascii="Times New Roman" w:eastAsia="Times New Roman" w:hAnsi="Times New Roman" w:cs="B Lotus" w:hint="cs"/>
          <w:rtl/>
        </w:rPr>
        <w:t>،</w:t>
      </w:r>
      <w:r w:rsidRPr="00400829">
        <w:rPr>
          <w:rFonts w:ascii="Times New Roman" w:eastAsia="Times New Roman" w:hAnsi="Times New Roman" w:cs="B Lotus"/>
          <w:rtl/>
        </w:rPr>
        <w:t xml:space="preserve"> متاثر از حرکت گسل های اصلی محدوده بوده اند و از الگوی خاص سامانه گسل امتدادی راست لغز تبعیت می کنند الگوی شکستگی</w:t>
      </w:r>
      <w:r>
        <w:rPr>
          <w:rFonts w:ascii="Times New Roman" w:eastAsia="Times New Roman" w:hAnsi="Times New Roman" w:cs="B Lotus"/>
          <w:rtl/>
        </w:rPr>
        <w:softHyphen/>
      </w:r>
      <w:r w:rsidRPr="00400829">
        <w:rPr>
          <w:rFonts w:ascii="Times New Roman" w:eastAsia="Times New Roman" w:hAnsi="Times New Roman" w:cs="B Lotus"/>
          <w:rtl/>
        </w:rPr>
        <w:t>های این گسل بر اساس اندازه گیری های صحرایی به صورت سه گروه اصلی دسته بندی شده است</w:t>
      </w:r>
      <w:r>
        <w:rPr>
          <w:rFonts w:ascii="Times New Roman" w:eastAsia="Times New Roman" w:hAnsi="Times New Roman" w:cs="B Lotus" w:hint="cs"/>
          <w:rtl/>
        </w:rPr>
        <w:t>.</w:t>
      </w:r>
      <w:bookmarkStart w:id="12" w:name="_GoBack"/>
      <w:bookmarkEnd w:id="12"/>
    </w:p>
    <w:p w:rsidR="00B67291" w:rsidRDefault="00B67291" w:rsidP="00B67291">
      <w:pPr>
        <w:bidi/>
        <w:spacing w:after="0" w:line="240" w:lineRule="auto"/>
        <w:jc w:val="both"/>
        <w:rPr>
          <w:rFonts w:ascii="B Nazanin" w:cs="B Lotus"/>
          <w:b/>
          <w:bCs/>
          <w:sz w:val="24"/>
          <w:szCs w:val="24"/>
          <w:rtl/>
        </w:rPr>
      </w:pPr>
      <w:r w:rsidRPr="00B67291">
        <w:rPr>
          <w:rFonts w:ascii="B Nazanin" w:cs="B Lotus" w:hint="cs"/>
          <w:b/>
          <w:bCs/>
          <w:sz w:val="24"/>
          <w:szCs w:val="24"/>
          <w:rtl/>
        </w:rPr>
        <w:t>4- منابع</w:t>
      </w:r>
    </w:p>
    <w:p w:rsidR="00B67291" w:rsidRDefault="00B67291" w:rsidP="00B67291">
      <w:pPr>
        <w:bidi/>
        <w:spacing w:after="0" w:line="240" w:lineRule="auto"/>
        <w:jc w:val="both"/>
        <w:rPr>
          <w:rFonts w:ascii="Cambria" w:hAnsi="Cambria" w:cs="B Lotus"/>
          <w:sz w:val="24"/>
          <w:szCs w:val="24"/>
          <w:rtl/>
        </w:rPr>
      </w:pPr>
      <w:r>
        <w:rPr>
          <w:rFonts w:ascii="Cambria" w:hAnsi="Cambria" w:cs="B Lotus" w:hint="cs"/>
          <w:sz w:val="24"/>
          <w:szCs w:val="24"/>
          <w:rtl/>
        </w:rPr>
        <w:t>-</w:t>
      </w:r>
      <w:r w:rsidRPr="00B67291">
        <w:rPr>
          <w:rFonts w:ascii="Cambria" w:hAnsi="Cambria" w:cs="B Lotus" w:hint="cs"/>
          <w:sz w:val="24"/>
          <w:szCs w:val="24"/>
          <w:rtl/>
        </w:rPr>
        <w:t>آقانباتی، ع.</w:t>
      </w:r>
      <w:r>
        <w:rPr>
          <w:rFonts w:ascii="Cambria" w:hAnsi="Cambria" w:cs="B Lotus" w:hint="cs"/>
          <w:sz w:val="24"/>
          <w:szCs w:val="24"/>
          <w:rtl/>
        </w:rPr>
        <w:t>، 1383،</w:t>
      </w:r>
      <w:r w:rsidRPr="00B67291">
        <w:rPr>
          <w:rFonts w:ascii="Cambria" w:hAnsi="Cambria" w:cs="B Lotus" w:hint="cs"/>
          <w:sz w:val="24"/>
          <w:szCs w:val="24"/>
          <w:rtl/>
        </w:rPr>
        <w:t xml:space="preserve"> زمین</w:t>
      </w:r>
      <w:r w:rsidRPr="00B67291">
        <w:rPr>
          <w:rFonts w:ascii="Cambria" w:hAnsi="Cambria" w:cs="B Lotus" w:hint="cs"/>
          <w:sz w:val="24"/>
          <w:szCs w:val="24"/>
          <w:rtl/>
        </w:rPr>
        <w:softHyphen/>
        <w:t>شناسی ایران. انتشارات سازمان زمین</w:t>
      </w:r>
      <w:r w:rsidRPr="00B67291">
        <w:rPr>
          <w:rFonts w:ascii="Cambria" w:hAnsi="Cambria" w:cs="B Lotus" w:hint="cs"/>
          <w:sz w:val="24"/>
          <w:szCs w:val="24"/>
          <w:rtl/>
        </w:rPr>
        <w:softHyphen/>
        <w:t>شناسی و اکتشافات معدنی کشور</w:t>
      </w:r>
      <w:r>
        <w:rPr>
          <w:rFonts w:ascii="Cambria" w:hAnsi="Cambria" w:cs="B Lotus" w:hint="cs"/>
          <w:sz w:val="24"/>
          <w:szCs w:val="24"/>
          <w:rtl/>
        </w:rPr>
        <w:t>.</w:t>
      </w:r>
    </w:p>
    <w:p w:rsidR="001A1B23" w:rsidRPr="001A1B23" w:rsidRDefault="001A1B23" w:rsidP="001A1B23">
      <w:pPr>
        <w:bidi/>
        <w:spacing w:after="0" w:line="240" w:lineRule="auto"/>
        <w:jc w:val="both"/>
        <w:rPr>
          <w:rFonts w:ascii="B Nazanin" w:cs="B Lotus"/>
          <w:b/>
          <w:bCs/>
          <w:sz w:val="24"/>
          <w:szCs w:val="24"/>
          <w:rtl/>
        </w:rPr>
      </w:pPr>
      <w:r>
        <w:rPr>
          <w:rFonts w:ascii="Cambria" w:hAnsi="Cambria" w:cs="B Lotus" w:hint="cs"/>
          <w:sz w:val="24"/>
          <w:szCs w:val="24"/>
          <w:rtl/>
        </w:rPr>
        <w:t>-</w:t>
      </w:r>
      <w:r w:rsidRPr="001A1B23">
        <w:rPr>
          <w:rFonts w:ascii="Cambria" w:hAnsi="Cambria" w:cs="B Lotus" w:hint="cs"/>
          <w:sz w:val="24"/>
          <w:szCs w:val="24"/>
          <w:rtl/>
        </w:rPr>
        <w:t>افتخارنژاد، ج.</w:t>
      </w:r>
      <w:r>
        <w:rPr>
          <w:rFonts w:ascii="Cambria" w:hAnsi="Cambria" w:cs="B Lotus" w:hint="cs"/>
          <w:sz w:val="24"/>
          <w:szCs w:val="24"/>
          <w:rtl/>
        </w:rPr>
        <w:t>، 1355،</w:t>
      </w:r>
      <w:r w:rsidRPr="001A1B23">
        <w:rPr>
          <w:rFonts w:ascii="Cambria" w:hAnsi="Cambria" w:cs="B Lotus" w:hint="cs"/>
          <w:sz w:val="24"/>
          <w:szCs w:val="24"/>
          <w:rtl/>
        </w:rPr>
        <w:t xml:space="preserve"> نقشه زمین</w:t>
      </w:r>
      <w:r w:rsidRPr="001A1B23">
        <w:rPr>
          <w:rFonts w:ascii="Cambria" w:hAnsi="Cambria" w:cs="B Lotus"/>
          <w:sz w:val="24"/>
          <w:szCs w:val="24"/>
          <w:rtl/>
        </w:rPr>
        <w:softHyphen/>
      </w:r>
      <w:r w:rsidRPr="001A1B23">
        <w:rPr>
          <w:rFonts w:ascii="Cambria" w:hAnsi="Cambria" w:cs="B Lotus" w:hint="cs"/>
          <w:sz w:val="24"/>
          <w:szCs w:val="24"/>
          <w:rtl/>
        </w:rPr>
        <w:t>شناسی 1:250000</w:t>
      </w:r>
      <w:r>
        <w:rPr>
          <w:rFonts w:ascii="Cambria" w:hAnsi="Cambria" w:cs="B Lotus" w:hint="cs"/>
          <w:sz w:val="24"/>
          <w:szCs w:val="24"/>
          <w:rtl/>
        </w:rPr>
        <w:t xml:space="preserve"> چهار گوش </w:t>
      </w:r>
      <w:r w:rsidRPr="001A1B23">
        <w:rPr>
          <w:rFonts w:ascii="Cambria" w:hAnsi="Cambria" w:cs="B Lotus" w:hint="cs"/>
          <w:sz w:val="24"/>
          <w:szCs w:val="24"/>
          <w:rtl/>
        </w:rPr>
        <w:t>مهاباد</w:t>
      </w:r>
      <w:r>
        <w:rPr>
          <w:rFonts w:ascii="Cambria" w:hAnsi="Cambria" w:cs="B Lotus" w:hint="cs"/>
          <w:sz w:val="24"/>
          <w:szCs w:val="24"/>
          <w:rtl/>
        </w:rPr>
        <w:t>،</w:t>
      </w:r>
      <w:r w:rsidRPr="001A1B23">
        <w:rPr>
          <w:rFonts w:ascii="Cambria" w:hAnsi="Cambria" w:cs="B Lotus" w:hint="cs"/>
          <w:sz w:val="24"/>
          <w:szCs w:val="24"/>
          <w:rtl/>
        </w:rPr>
        <w:t xml:space="preserve"> انتشارات سازمان زمین</w:t>
      </w:r>
      <w:r w:rsidRPr="001A1B23">
        <w:rPr>
          <w:rFonts w:ascii="Cambria" w:hAnsi="Cambria" w:cs="B Lotus"/>
          <w:sz w:val="24"/>
          <w:szCs w:val="24"/>
          <w:rtl/>
        </w:rPr>
        <w:softHyphen/>
      </w:r>
      <w:r w:rsidRPr="001A1B23">
        <w:rPr>
          <w:rFonts w:ascii="Cambria" w:hAnsi="Cambria" w:cs="B Lotus" w:hint="cs"/>
          <w:sz w:val="24"/>
          <w:szCs w:val="24"/>
          <w:rtl/>
        </w:rPr>
        <w:t>شناسی و اکتشافات معدنی کشور.</w:t>
      </w:r>
    </w:p>
    <w:p w:rsidR="00B67291" w:rsidRDefault="00B67291" w:rsidP="00B67291">
      <w:pPr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>- سلطانی سیسی و همکاران، 1385، نقشه</w:t>
      </w:r>
      <w:r w:rsidR="001A1B23">
        <w:rPr>
          <w:rFonts w:cs="B Lotus" w:hint="cs"/>
          <w:sz w:val="24"/>
          <w:szCs w:val="24"/>
          <w:rtl/>
          <w:lang w:bidi="fa-IR"/>
        </w:rPr>
        <w:t xml:space="preserve"> زمین</w:t>
      </w:r>
      <w:r w:rsidR="001A1B23">
        <w:rPr>
          <w:rFonts w:cs="B Lotus"/>
          <w:sz w:val="24"/>
          <w:szCs w:val="24"/>
          <w:rtl/>
          <w:lang w:bidi="fa-IR"/>
        </w:rPr>
        <w:softHyphen/>
      </w:r>
      <w:r w:rsidR="001A1B23">
        <w:rPr>
          <w:rFonts w:cs="B Lotus" w:hint="cs"/>
          <w:sz w:val="24"/>
          <w:szCs w:val="24"/>
          <w:rtl/>
          <w:lang w:bidi="fa-IR"/>
        </w:rPr>
        <w:t>شناسی</w:t>
      </w:r>
      <w:r>
        <w:rPr>
          <w:rFonts w:cs="B Lotus" w:hint="cs"/>
          <w:sz w:val="24"/>
          <w:szCs w:val="24"/>
          <w:rtl/>
          <w:lang w:bidi="fa-IR"/>
        </w:rPr>
        <w:t xml:space="preserve"> 100000/1 چهارگوش ارومیه، انتشارات سازمان زمین</w:t>
      </w:r>
      <w:r>
        <w:rPr>
          <w:rFonts w:cs="B Lotus"/>
          <w:sz w:val="24"/>
          <w:szCs w:val="24"/>
          <w:rtl/>
          <w:lang w:bidi="fa-IR"/>
        </w:rPr>
        <w:softHyphen/>
      </w:r>
      <w:r>
        <w:rPr>
          <w:rFonts w:cs="B Lotus" w:hint="cs"/>
          <w:sz w:val="24"/>
          <w:szCs w:val="24"/>
          <w:rtl/>
          <w:lang w:bidi="fa-IR"/>
        </w:rPr>
        <w:t>شناسی کشور.</w:t>
      </w:r>
    </w:p>
    <w:p w:rsidR="00580FB3" w:rsidRPr="00580FB3" w:rsidRDefault="00580FB3" w:rsidP="00580FB3">
      <w:pPr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ascii="Cambria" w:hAnsi="Cambria" w:cs="B Lotus" w:hint="cs"/>
          <w:sz w:val="24"/>
          <w:szCs w:val="24"/>
          <w:rtl/>
        </w:rPr>
        <w:t xml:space="preserve">- </w:t>
      </w:r>
      <w:r w:rsidRPr="00580FB3">
        <w:rPr>
          <w:rFonts w:ascii="Cambria" w:hAnsi="Cambria" w:cs="B Lotus" w:hint="cs"/>
          <w:sz w:val="24"/>
          <w:szCs w:val="24"/>
          <w:rtl/>
        </w:rPr>
        <w:t>شهرابی، م.</w:t>
      </w:r>
      <w:r>
        <w:rPr>
          <w:rFonts w:ascii="Cambria" w:hAnsi="Cambria" w:cs="B Lotus" w:hint="cs"/>
          <w:sz w:val="24"/>
          <w:szCs w:val="24"/>
          <w:rtl/>
        </w:rPr>
        <w:t>، 1373،</w:t>
      </w:r>
      <w:r w:rsidRPr="00580FB3">
        <w:rPr>
          <w:rFonts w:ascii="Cambria" w:hAnsi="Cambria" w:cs="B Lotus" w:hint="cs"/>
          <w:sz w:val="24"/>
          <w:szCs w:val="24"/>
          <w:rtl/>
        </w:rPr>
        <w:t xml:space="preserve"> شرح نقشه زمین</w:t>
      </w:r>
      <w:r w:rsidRPr="00580FB3">
        <w:rPr>
          <w:rFonts w:ascii="Cambria" w:hAnsi="Cambria" w:cs="B Lotus"/>
          <w:sz w:val="24"/>
          <w:szCs w:val="24"/>
          <w:rtl/>
        </w:rPr>
        <w:softHyphen/>
      </w:r>
      <w:r w:rsidRPr="00580FB3">
        <w:rPr>
          <w:rFonts w:ascii="Cambria" w:hAnsi="Cambria" w:cs="B Lotus" w:hint="cs"/>
          <w:sz w:val="24"/>
          <w:szCs w:val="24"/>
          <w:rtl/>
        </w:rPr>
        <w:t>شناسی ارومیه 1:250000</w:t>
      </w:r>
      <w:r>
        <w:rPr>
          <w:rFonts w:ascii="Cambria" w:hAnsi="Cambria" w:cs="B Lotus" w:hint="cs"/>
          <w:sz w:val="24"/>
          <w:szCs w:val="24"/>
          <w:rtl/>
        </w:rPr>
        <w:t>،</w:t>
      </w:r>
      <w:r w:rsidRPr="00580FB3">
        <w:rPr>
          <w:rFonts w:ascii="Cambria" w:hAnsi="Cambria" w:cs="B Lotus" w:hint="cs"/>
          <w:sz w:val="24"/>
          <w:szCs w:val="24"/>
          <w:rtl/>
        </w:rPr>
        <w:t>انتشارات سازمان زمین</w:t>
      </w:r>
      <w:r w:rsidRPr="00580FB3">
        <w:rPr>
          <w:rFonts w:ascii="Cambria" w:hAnsi="Cambria" w:cs="B Lotus"/>
          <w:sz w:val="24"/>
          <w:szCs w:val="24"/>
          <w:rtl/>
        </w:rPr>
        <w:softHyphen/>
      </w:r>
      <w:r w:rsidRPr="00580FB3">
        <w:rPr>
          <w:rFonts w:ascii="Cambria" w:hAnsi="Cambria" w:cs="B Lotus" w:hint="cs"/>
          <w:sz w:val="24"/>
          <w:szCs w:val="24"/>
          <w:rtl/>
        </w:rPr>
        <w:t>شناسی کشو</w:t>
      </w:r>
      <w:r>
        <w:rPr>
          <w:rFonts w:ascii="Cambria" w:hAnsi="Cambria" w:cs="B Lotus" w:hint="cs"/>
          <w:sz w:val="24"/>
          <w:szCs w:val="24"/>
          <w:rtl/>
        </w:rPr>
        <w:t>ر.</w:t>
      </w:r>
    </w:p>
    <w:p w:rsidR="00580FB3" w:rsidRPr="00580FB3" w:rsidRDefault="00580FB3" w:rsidP="00580FB3">
      <w:pPr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ascii="Cambria" w:hAnsi="Cambria" w:cs="B Lotus" w:hint="cs"/>
          <w:sz w:val="24"/>
          <w:szCs w:val="24"/>
          <w:rtl/>
        </w:rPr>
        <w:t>-نبوی، م.</w:t>
      </w:r>
      <w:r w:rsidRPr="00580FB3">
        <w:rPr>
          <w:rFonts w:ascii="Cambria" w:hAnsi="Cambria" w:cs="B Lotus" w:hint="cs"/>
          <w:sz w:val="24"/>
          <w:szCs w:val="24"/>
          <w:rtl/>
        </w:rPr>
        <w:t>ح.</w:t>
      </w:r>
      <w:r>
        <w:rPr>
          <w:rFonts w:ascii="Cambria" w:hAnsi="Cambria" w:cs="B Lotus" w:hint="cs"/>
          <w:sz w:val="24"/>
          <w:szCs w:val="24"/>
          <w:rtl/>
        </w:rPr>
        <w:t xml:space="preserve">، 1355، </w:t>
      </w:r>
      <w:r w:rsidRPr="00580FB3">
        <w:rPr>
          <w:rFonts w:ascii="Cambria" w:hAnsi="Cambria" w:cs="B Lotus" w:hint="cs"/>
          <w:sz w:val="24"/>
          <w:szCs w:val="24"/>
          <w:rtl/>
        </w:rPr>
        <w:t xml:space="preserve"> دیباچه</w:t>
      </w:r>
      <w:r w:rsidRPr="00580FB3">
        <w:rPr>
          <w:rFonts w:ascii="Cambria" w:hAnsi="Cambria" w:cs="B Lotus" w:hint="cs"/>
          <w:sz w:val="24"/>
          <w:szCs w:val="24"/>
          <w:rtl/>
        </w:rPr>
        <w:softHyphen/>
        <w:t>ای بر زمین</w:t>
      </w:r>
      <w:r w:rsidRPr="00580FB3">
        <w:rPr>
          <w:rFonts w:ascii="Cambria" w:hAnsi="Cambria" w:cs="B Lotus" w:hint="cs"/>
          <w:sz w:val="24"/>
          <w:szCs w:val="24"/>
          <w:rtl/>
        </w:rPr>
        <w:softHyphen/>
        <w:t>شناسی ایران،  انتشارات سازمان زمین</w:t>
      </w:r>
      <w:r w:rsidRPr="00580FB3">
        <w:rPr>
          <w:rFonts w:ascii="Cambria" w:hAnsi="Cambria" w:cs="B Lotus" w:hint="cs"/>
          <w:sz w:val="24"/>
          <w:szCs w:val="24"/>
          <w:rtl/>
        </w:rPr>
        <w:softHyphen/>
        <w:t>شناسی کشور 109 صفحه</w:t>
      </w:r>
      <w:r>
        <w:rPr>
          <w:rFonts w:ascii="Cambria" w:hAnsi="Cambria" w:cs="B Lotus" w:hint="cs"/>
          <w:sz w:val="24"/>
          <w:szCs w:val="24"/>
          <w:rtl/>
        </w:rPr>
        <w:t>.</w:t>
      </w:r>
    </w:p>
    <w:p w:rsidR="00B67291" w:rsidRDefault="00B67291" w:rsidP="00B67291">
      <w:pPr>
        <w:bidi/>
        <w:spacing w:after="0" w:line="240" w:lineRule="auto"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cs="B Lotus" w:hint="cs"/>
          <w:sz w:val="24"/>
          <w:szCs w:val="24"/>
          <w:rtl/>
          <w:lang w:bidi="fa-IR"/>
        </w:rPr>
        <w:t xml:space="preserve">- </w:t>
      </w:r>
      <w:r w:rsidRPr="00B67291">
        <w:rPr>
          <w:rFonts w:cs="B Lotus" w:hint="cs"/>
          <w:sz w:val="24"/>
          <w:szCs w:val="24"/>
          <w:rtl/>
          <w:lang w:bidi="fa-IR"/>
        </w:rPr>
        <w:t>نجمی خویی، آ.، 1394، بررسی مخاطرات تکتونیکی منطقه بند ارومیه، کارشناسی ارشد رشته زمین</w:t>
      </w:r>
      <w:r w:rsidRPr="00B67291">
        <w:rPr>
          <w:rFonts w:cs="B Lotus"/>
          <w:sz w:val="24"/>
          <w:szCs w:val="24"/>
          <w:rtl/>
          <w:lang w:bidi="fa-IR"/>
        </w:rPr>
        <w:softHyphen/>
      </w:r>
      <w:r w:rsidRPr="00B67291">
        <w:rPr>
          <w:rFonts w:cs="B Lotus" w:hint="cs"/>
          <w:sz w:val="24"/>
          <w:szCs w:val="24"/>
          <w:rtl/>
          <w:lang w:bidi="fa-IR"/>
        </w:rPr>
        <w:t>شناسی- تکتونیک، دانشگاه آزاد اسلامی واحد خوی.</w:t>
      </w:r>
    </w:p>
    <w:sectPr w:rsidR="00B672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hu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457"/>
    <w:rsid w:val="0005263D"/>
    <w:rsid w:val="00082641"/>
    <w:rsid w:val="001015B9"/>
    <w:rsid w:val="001A1B23"/>
    <w:rsid w:val="00225D28"/>
    <w:rsid w:val="00400829"/>
    <w:rsid w:val="00411E47"/>
    <w:rsid w:val="00512ACE"/>
    <w:rsid w:val="005639EF"/>
    <w:rsid w:val="00580FB3"/>
    <w:rsid w:val="00582939"/>
    <w:rsid w:val="00671434"/>
    <w:rsid w:val="006B1968"/>
    <w:rsid w:val="00936D94"/>
    <w:rsid w:val="0095235B"/>
    <w:rsid w:val="009E2E83"/>
    <w:rsid w:val="009E3F5A"/>
    <w:rsid w:val="00A531D2"/>
    <w:rsid w:val="00A56B29"/>
    <w:rsid w:val="00A631F6"/>
    <w:rsid w:val="00B67291"/>
    <w:rsid w:val="00C002F1"/>
    <w:rsid w:val="00C40DC0"/>
    <w:rsid w:val="00CA7B69"/>
    <w:rsid w:val="00D67AD5"/>
    <w:rsid w:val="00E52117"/>
    <w:rsid w:val="00EE2457"/>
    <w:rsid w:val="00EE51E9"/>
    <w:rsid w:val="00F4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57B600B1-94D8-41A5-858E-6603EFC18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8293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B Nazanin"/>
      <w:b/>
      <w:bCs/>
      <w:sz w:val="28"/>
      <w:szCs w:val="28"/>
      <w:lang w:val="x-none" w:eastAsia="x-none"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211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631F6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582939"/>
    <w:rPr>
      <w:rFonts w:ascii="Times New Roman" w:eastAsia="Times New Roman" w:hAnsi="Times New Roman" w:cs="B Nazanin"/>
      <w:b/>
      <w:bCs/>
      <w:sz w:val="28"/>
      <w:szCs w:val="28"/>
      <w:lang w:val="x-none" w:eastAsia="x-none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haji3399@yahoo.c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9</Pages>
  <Words>2155</Words>
  <Characters>12284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8.1</dc:creator>
  <cp:keywords/>
  <dc:description/>
  <cp:lastModifiedBy>WINDOWS 8.1</cp:lastModifiedBy>
  <cp:revision>22</cp:revision>
  <dcterms:created xsi:type="dcterms:W3CDTF">2016-11-14T08:16:00Z</dcterms:created>
  <dcterms:modified xsi:type="dcterms:W3CDTF">2016-11-21T10:12:00Z</dcterms:modified>
</cp:coreProperties>
</file>